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47" w:rsidRDefault="00A54047" w:rsidP="00A54047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A54047">
        <w:rPr>
          <w:b/>
          <w:sz w:val="40"/>
          <w:szCs w:val="40"/>
          <w:u w:val="single"/>
        </w:rPr>
        <w:t>Transfusion News</w:t>
      </w:r>
      <w:r w:rsidR="00DD0EBE">
        <w:rPr>
          <w:b/>
          <w:sz w:val="40"/>
          <w:szCs w:val="40"/>
          <w:u w:val="single"/>
        </w:rPr>
        <w:t xml:space="preserve"> Spring 2016</w:t>
      </w:r>
    </w:p>
    <w:p w:rsidR="00A54047" w:rsidRDefault="00A54047" w:rsidP="00A54047">
      <w:pPr>
        <w:jc w:val="center"/>
        <w:rPr>
          <w:b/>
          <w:sz w:val="40"/>
          <w:szCs w:val="40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754"/>
      </w:tblGrid>
      <w:tr w:rsidR="00A54047" w:rsidTr="00171F7A">
        <w:trPr>
          <w:trHeight w:val="5453"/>
        </w:trPr>
        <w:tc>
          <w:tcPr>
            <w:tcW w:w="4928" w:type="dxa"/>
          </w:tcPr>
          <w:p w:rsidR="00A54047" w:rsidRDefault="00171F7A" w:rsidP="00A54047">
            <w:r w:rsidRPr="00A54047">
              <w:object w:dxaOrig="8925" w:dyaOrig="12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pt;height:268pt" o:ole="">
                  <v:imagedata r:id="rId6" o:title=""/>
                </v:shape>
                <o:OLEObject Type="Embed" ProgID="AcroExch.Document.11" ShapeID="_x0000_i1025" DrawAspect="Content" ObjectID="_1523878726" r:id="rId7"/>
              </w:object>
            </w:r>
          </w:p>
        </w:tc>
        <w:tc>
          <w:tcPr>
            <w:tcW w:w="5754" w:type="dxa"/>
          </w:tcPr>
          <w:p w:rsidR="00A54047" w:rsidRDefault="00A54047" w:rsidP="00A54047">
            <w:pPr>
              <w:jc w:val="center"/>
            </w:pPr>
          </w:p>
          <w:p w:rsidR="00A54047" w:rsidRDefault="00A54047" w:rsidP="00A54047">
            <w:pPr>
              <w:jc w:val="center"/>
            </w:pPr>
          </w:p>
          <w:p w:rsidR="00A54047" w:rsidRDefault="00A54047" w:rsidP="00A54047">
            <w:pPr>
              <w:jc w:val="center"/>
            </w:pPr>
          </w:p>
          <w:p w:rsidR="00171F7A" w:rsidRDefault="00A54047" w:rsidP="00A54047">
            <w:pPr>
              <w:jc w:val="center"/>
            </w:pPr>
            <w:r>
              <w:t>There is a national drive within Blood Transfusion to encourage initial prescription of a</w:t>
            </w:r>
            <w:r w:rsidR="00171F7A">
              <w:t xml:space="preserve">: </w:t>
            </w:r>
            <w:r>
              <w:t xml:space="preserve"> </w:t>
            </w:r>
          </w:p>
          <w:p w:rsidR="00171F7A" w:rsidRDefault="00171F7A" w:rsidP="00A54047">
            <w:pPr>
              <w:jc w:val="center"/>
              <w:rPr>
                <w:b/>
                <w:color w:val="FF0000"/>
                <w:u w:val="single"/>
              </w:rPr>
            </w:pPr>
          </w:p>
          <w:p w:rsidR="00171F7A" w:rsidRDefault="00A54047" w:rsidP="00A54047">
            <w:pPr>
              <w:jc w:val="center"/>
            </w:pPr>
            <w:proofErr w:type="gramStart"/>
            <w:r w:rsidRPr="00A54047">
              <w:rPr>
                <w:b/>
                <w:color w:val="FF0000"/>
                <w:u w:val="single"/>
              </w:rPr>
              <w:t>single</w:t>
            </w:r>
            <w:proofErr w:type="gramEnd"/>
            <w:r w:rsidRPr="00A54047">
              <w:rPr>
                <w:b/>
                <w:color w:val="FF0000"/>
                <w:u w:val="single"/>
              </w:rPr>
              <w:t xml:space="preserve"> unit of blood for stable,</w:t>
            </w:r>
            <w:r w:rsidR="00171F7A">
              <w:rPr>
                <w:b/>
                <w:color w:val="FF0000"/>
                <w:u w:val="single"/>
              </w:rPr>
              <w:t xml:space="preserve"> non bleeding</w:t>
            </w:r>
            <w:r w:rsidRPr="00A54047">
              <w:rPr>
                <w:b/>
                <w:color w:val="FF0000"/>
                <w:u w:val="single"/>
              </w:rPr>
              <w:t xml:space="preserve"> adult inpatients</w:t>
            </w:r>
            <w:r>
              <w:t xml:space="preserve">. </w:t>
            </w:r>
          </w:p>
          <w:p w:rsidR="00171F7A" w:rsidRDefault="00171F7A" w:rsidP="00A54047">
            <w:pPr>
              <w:jc w:val="center"/>
            </w:pPr>
          </w:p>
          <w:p w:rsidR="00A54047" w:rsidRDefault="00A54047" w:rsidP="00A54047">
            <w:pPr>
              <w:jc w:val="center"/>
            </w:pPr>
            <w:r>
              <w:t xml:space="preserve">The patient </w:t>
            </w:r>
            <w:r w:rsidR="00352E9D">
              <w:t>should</w:t>
            </w:r>
            <w:r>
              <w:t xml:space="preserve"> be assessed and haemoglobin checked </w:t>
            </w:r>
            <w:r w:rsidR="004014F4">
              <w:t xml:space="preserve">after each unit </w:t>
            </w:r>
            <w:r>
              <w:t>to see whether further transfusion is required.</w:t>
            </w:r>
          </w:p>
          <w:p w:rsidR="00A54047" w:rsidRDefault="00A54047" w:rsidP="00A54047">
            <w:pPr>
              <w:jc w:val="center"/>
            </w:pPr>
          </w:p>
          <w:p w:rsidR="00A54047" w:rsidRDefault="00171F7A" w:rsidP="00A54047">
            <w:pPr>
              <w:jc w:val="center"/>
            </w:pPr>
            <w:r>
              <w:t>This will help ensure we use our donated blood safely and appropriately</w:t>
            </w:r>
          </w:p>
          <w:p w:rsidR="00A54047" w:rsidRDefault="00A54047" w:rsidP="00A54047"/>
          <w:p w:rsidR="00A54047" w:rsidRPr="00A54047" w:rsidRDefault="00A54047" w:rsidP="00A54047"/>
        </w:tc>
      </w:tr>
    </w:tbl>
    <w:p w:rsidR="00A54047" w:rsidRDefault="00A54047" w:rsidP="00A54047"/>
    <w:p w:rsidR="00A54047" w:rsidRDefault="00A54047"/>
    <w:p w:rsidR="00A54047" w:rsidRDefault="00A54047" w:rsidP="00A54047">
      <w:pPr>
        <w:jc w:val="center"/>
        <w:rPr>
          <w:b/>
          <w:u w:val="single"/>
        </w:rPr>
      </w:pPr>
      <w:r w:rsidRPr="00A54047">
        <w:rPr>
          <w:b/>
          <w:u w:val="single"/>
        </w:rPr>
        <w:t>Hepatitis E Negative Blood Products</w:t>
      </w:r>
    </w:p>
    <w:p w:rsidR="00A54047" w:rsidRDefault="00A54047" w:rsidP="00A54047">
      <w:pPr>
        <w:jc w:val="center"/>
        <w:rPr>
          <w:b/>
          <w:u w:val="single"/>
        </w:rPr>
      </w:pPr>
    </w:p>
    <w:p w:rsidR="00A54047" w:rsidRDefault="00A54047" w:rsidP="00171F7A">
      <w:pPr>
        <w:pStyle w:val="ListParagraph"/>
        <w:numPr>
          <w:ilvl w:val="0"/>
          <w:numId w:val="1"/>
        </w:numPr>
      </w:pPr>
      <w:r>
        <w:t xml:space="preserve">From March 2016, Hepatitis E negative blood products are being provided for certain groups of patients. </w:t>
      </w:r>
    </w:p>
    <w:p w:rsidR="00171F7A" w:rsidRDefault="00171F7A" w:rsidP="00171F7A">
      <w:pPr>
        <w:pStyle w:val="ListParagraph"/>
        <w:numPr>
          <w:ilvl w:val="0"/>
          <w:numId w:val="1"/>
        </w:numPr>
      </w:pPr>
      <w:r>
        <w:t xml:space="preserve">Hepatitis E is increasingly common in the </w:t>
      </w:r>
      <w:proofErr w:type="gramStart"/>
      <w:r>
        <w:t>UK,</w:t>
      </w:r>
      <w:proofErr w:type="gramEnd"/>
      <w:r>
        <w:t xml:space="preserve"> it is transmitted in undercooked pork and shellfish but also in blood products. </w:t>
      </w:r>
    </w:p>
    <w:p w:rsidR="00171F7A" w:rsidRDefault="00171F7A" w:rsidP="00171F7A">
      <w:pPr>
        <w:pStyle w:val="ListParagraph"/>
        <w:numPr>
          <w:ilvl w:val="0"/>
          <w:numId w:val="1"/>
        </w:numPr>
      </w:pPr>
      <w:r>
        <w:t>Most people who contract Hepatitis E don’t even realise they have it and clear the infection within 2 months. In immunosuppressed people however the virus may become persistent leading to the possibility of cirrhosis</w:t>
      </w:r>
    </w:p>
    <w:p w:rsidR="00171F7A" w:rsidRPr="00171F7A" w:rsidRDefault="00171F7A" w:rsidP="00171F7A">
      <w:pPr>
        <w:pStyle w:val="ListParagraph"/>
        <w:numPr>
          <w:ilvl w:val="0"/>
          <w:numId w:val="1"/>
        </w:numPr>
        <w:rPr>
          <w:color w:val="FF0000"/>
        </w:rPr>
      </w:pPr>
      <w:r w:rsidRPr="00171F7A">
        <w:rPr>
          <w:color w:val="FF0000"/>
        </w:rPr>
        <w:t xml:space="preserve">These patients now need to receive blood screened as Hep E negative, please write this on the Blood Transfusion Request form. </w:t>
      </w:r>
    </w:p>
    <w:p w:rsidR="00171F7A" w:rsidRDefault="00171F7A" w:rsidP="00171F7A">
      <w:pPr>
        <w:pStyle w:val="ListParagraph"/>
        <w:numPr>
          <w:ilvl w:val="0"/>
          <w:numId w:val="1"/>
        </w:numPr>
      </w:pPr>
      <w:r>
        <w:t>In an emergency, if no suitable Hepatitis E negative blood is available, the laboratory will ask if the patient can wait for Hep E negative blood</w:t>
      </w:r>
    </w:p>
    <w:p w:rsidR="00171F7A" w:rsidRDefault="00171F7A" w:rsidP="00171F7A">
      <w:pPr>
        <w:pStyle w:val="ListParagraph"/>
        <w:numPr>
          <w:ilvl w:val="0"/>
          <w:numId w:val="1"/>
        </w:numPr>
      </w:pPr>
      <w:r>
        <w:t>If not able to wait, transfuse non screened blood and observe for clinical signs of hepatitis, if symptoms send Hep B serology and PCR</w:t>
      </w:r>
    </w:p>
    <w:p w:rsidR="00171F7A" w:rsidRDefault="00171F7A" w:rsidP="00171F7A">
      <w:pPr>
        <w:pStyle w:val="ListParagraph"/>
        <w:numPr>
          <w:ilvl w:val="0"/>
          <w:numId w:val="1"/>
        </w:numPr>
      </w:pPr>
      <w:r>
        <w:t xml:space="preserve">If suggests acute infection seek further advice. </w:t>
      </w:r>
    </w:p>
    <w:p w:rsidR="00171F7A" w:rsidRDefault="00171F7A" w:rsidP="00171F7A"/>
    <w:p w:rsidR="00171F7A" w:rsidRDefault="00171F7A" w:rsidP="00171F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43500" cy="2247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F7A" w:rsidRPr="00171F7A" w:rsidRDefault="00171F7A" w:rsidP="00171F7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171F7A">
                              <w:rPr>
                                <w:b/>
                                <w:u w:val="single"/>
                              </w:rPr>
                              <w:t>Patients who require Hepatitis B negative blood products</w:t>
                            </w:r>
                          </w:p>
                          <w:p w:rsidR="00171F7A" w:rsidRDefault="00171F7A" w:rsidP="00171F7A"/>
                          <w:p w:rsidR="00171F7A" w:rsidRPr="00171F7A" w:rsidRDefault="00171F7A" w:rsidP="00171F7A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71F7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Patients awaiting or with a solid organ transplant</w:t>
                            </w:r>
                          </w:p>
                          <w:p w:rsidR="00171F7A" w:rsidRPr="00171F7A" w:rsidRDefault="00171F7A" w:rsidP="00171F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71F7A">
                              <w:rPr>
                                <w:sz w:val="20"/>
                                <w:szCs w:val="20"/>
                              </w:rPr>
                              <w:t>Patients awaiting solid organ transplant from 3 months prior to date of planned elective organ transplant or from the date of listing.</w:t>
                            </w:r>
                          </w:p>
                          <w:p w:rsidR="00171F7A" w:rsidRDefault="00171F7A" w:rsidP="00171F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71F7A">
                              <w:rPr>
                                <w:sz w:val="20"/>
                                <w:szCs w:val="20"/>
                              </w:rPr>
                              <w:t>Patients who have had a solid organ transplant, for as long as they take immunosuppressive treatment.</w:t>
                            </w:r>
                          </w:p>
                          <w:p w:rsidR="00171F7A" w:rsidRPr="00171F7A" w:rsidRDefault="00171F7A" w:rsidP="00171F7A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71F7A" w:rsidRPr="00171F7A" w:rsidRDefault="00171F7A" w:rsidP="00171F7A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71F7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Patients awaiting or with </w:t>
                            </w:r>
                            <w:proofErr w:type="spellStart"/>
                            <w:r w:rsidRPr="00171F7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haemopoeitic</w:t>
                            </w:r>
                            <w:proofErr w:type="spellEnd"/>
                            <w:r w:rsidRPr="00171F7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transplants</w:t>
                            </w:r>
                          </w:p>
                          <w:p w:rsidR="00171F7A" w:rsidRPr="00171F7A" w:rsidRDefault="00171F7A" w:rsidP="00171F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71F7A">
                              <w:rPr>
                                <w:sz w:val="20"/>
                                <w:szCs w:val="20"/>
                              </w:rPr>
                              <w:t>Patients with acute leukaemia – from diagnosis (unless/until a decision is made not to proceed with stem cell transplant).</w:t>
                            </w:r>
                          </w:p>
                          <w:p w:rsidR="00171F7A" w:rsidRPr="00171F7A" w:rsidRDefault="00171F7A" w:rsidP="00171F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71F7A">
                              <w:rPr>
                                <w:sz w:val="20"/>
                                <w:szCs w:val="20"/>
                              </w:rPr>
                              <w:t>Patients awaiting allogeneic stem cell transplant – from 3 months prior to the date of planned transplant and up to 6 months following transplant, or for as long as the patient is immunosuppressed.</w:t>
                            </w:r>
                          </w:p>
                          <w:p w:rsidR="00171F7A" w:rsidRDefault="00171F7A" w:rsidP="00171F7A"/>
                          <w:p w:rsidR="00171F7A" w:rsidRDefault="00171F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05pt;height:17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">
                <v:textbox>
                  <w:txbxContent>
                    <w:p w:rsidR="00171F7A" w:rsidRPr="00171F7A" w:rsidRDefault="00171F7A" w:rsidP="00171F7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171F7A">
                        <w:rPr>
                          <w:b/>
                          <w:u w:val="single"/>
                        </w:rPr>
                        <w:t>Patients who require Hepatitis B negative blood products</w:t>
                      </w:r>
                    </w:p>
                    <w:p w:rsidR="00171F7A" w:rsidRDefault="00171F7A" w:rsidP="00171F7A"/>
                    <w:p w:rsidR="00171F7A" w:rsidRPr="00171F7A" w:rsidRDefault="00171F7A" w:rsidP="00171F7A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171F7A">
                        <w:rPr>
                          <w:b/>
                          <w:i/>
                          <w:sz w:val="20"/>
                          <w:szCs w:val="20"/>
                        </w:rPr>
                        <w:t>Patients awaiting or with a solid organ transplant</w:t>
                      </w:r>
                    </w:p>
                    <w:p w:rsidR="00171F7A" w:rsidRPr="00171F7A" w:rsidRDefault="00171F7A" w:rsidP="00171F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171F7A">
                        <w:rPr>
                          <w:sz w:val="20"/>
                          <w:szCs w:val="20"/>
                        </w:rPr>
                        <w:t>Patients awaiting solid organ transplant from 3 months prior to date of planned elective organ transplant or from the date of listing.</w:t>
                      </w:r>
                    </w:p>
                    <w:p w:rsidR="00171F7A" w:rsidRDefault="00171F7A" w:rsidP="00171F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171F7A">
                        <w:rPr>
                          <w:sz w:val="20"/>
                          <w:szCs w:val="20"/>
                        </w:rPr>
                        <w:t>Patients who have had a solid organ transplant, for as long as they take immunosuppressive treatment.</w:t>
                      </w:r>
                    </w:p>
                    <w:p w:rsidR="00171F7A" w:rsidRPr="00171F7A" w:rsidRDefault="00171F7A" w:rsidP="00171F7A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171F7A" w:rsidRPr="00171F7A" w:rsidRDefault="00171F7A" w:rsidP="00171F7A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171F7A">
                        <w:rPr>
                          <w:b/>
                          <w:i/>
                          <w:sz w:val="20"/>
                          <w:szCs w:val="20"/>
                        </w:rPr>
                        <w:t xml:space="preserve">Patients awaiting or with </w:t>
                      </w:r>
                      <w:proofErr w:type="spellStart"/>
                      <w:r w:rsidRPr="00171F7A">
                        <w:rPr>
                          <w:b/>
                          <w:i/>
                          <w:sz w:val="20"/>
                          <w:szCs w:val="20"/>
                        </w:rPr>
                        <w:t>haemopoeitic</w:t>
                      </w:r>
                      <w:proofErr w:type="spellEnd"/>
                      <w:r w:rsidRPr="00171F7A">
                        <w:rPr>
                          <w:b/>
                          <w:i/>
                          <w:sz w:val="20"/>
                          <w:szCs w:val="20"/>
                        </w:rPr>
                        <w:t xml:space="preserve"> transplants</w:t>
                      </w:r>
                    </w:p>
                    <w:p w:rsidR="00171F7A" w:rsidRPr="00171F7A" w:rsidRDefault="00171F7A" w:rsidP="00171F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171F7A">
                        <w:rPr>
                          <w:sz w:val="20"/>
                          <w:szCs w:val="20"/>
                        </w:rPr>
                        <w:t>Patients with acute leukaemia – from diagnosis (unless/until a decision is made not to proceed with stem cell transplant).</w:t>
                      </w:r>
                    </w:p>
                    <w:p w:rsidR="00171F7A" w:rsidRPr="00171F7A" w:rsidRDefault="00171F7A" w:rsidP="00171F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171F7A">
                        <w:rPr>
                          <w:sz w:val="20"/>
                          <w:szCs w:val="20"/>
                        </w:rPr>
                        <w:t>Patients awaiting allogeneic stem cell transplant – from 3 months prior to the date of planned transplant and up to 6 months following transplant, or for as long as the patient is immunosuppressed.</w:t>
                      </w:r>
                    </w:p>
                    <w:p w:rsidR="00171F7A" w:rsidRDefault="00171F7A" w:rsidP="00171F7A"/>
                    <w:p w:rsidR="00171F7A" w:rsidRDefault="00171F7A"/>
                  </w:txbxContent>
                </v:textbox>
              </v:shape>
            </w:pict>
          </mc:Fallback>
        </mc:AlternateContent>
      </w:r>
    </w:p>
    <w:sectPr w:rsidR="00171F7A" w:rsidSect="00A54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476E"/>
    <w:multiLevelType w:val="hybridMultilevel"/>
    <w:tmpl w:val="3886F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1237A"/>
    <w:multiLevelType w:val="hybridMultilevel"/>
    <w:tmpl w:val="668EC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77D9A"/>
    <w:multiLevelType w:val="hybridMultilevel"/>
    <w:tmpl w:val="AA8E8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47"/>
    <w:rsid w:val="00052143"/>
    <w:rsid w:val="00171F7A"/>
    <w:rsid w:val="00352E9D"/>
    <w:rsid w:val="004014F4"/>
    <w:rsid w:val="00950D23"/>
    <w:rsid w:val="00A54047"/>
    <w:rsid w:val="00C54047"/>
    <w:rsid w:val="00D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1F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FergusonB</dc:creator>
  <cp:lastModifiedBy>Daviesje</cp:lastModifiedBy>
  <cp:revision>2</cp:revision>
  <dcterms:created xsi:type="dcterms:W3CDTF">2016-05-04T13:52:00Z</dcterms:created>
  <dcterms:modified xsi:type="dcterms:W3CDTF">2016-05-04T13:52:00Z</dcterms:modified>
</cp:coreProperties>
</file>