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FBA99" w14:textId="77777777" w:rsidR="00C92DBD" w:rsidRDefault="00C92DBD" w:rsidP="000265C2">
      <w:pPr>
        <w:widowControl w:val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86D20E0" w14:textId="77777777" w:rsidR="00C92DBD" w:rsidRDefault="00C92DBD" w:rsidP="00C92DBD">
      <w:pPr>
        <w:widowControl w:val="0"/>
        <w:rPr>
          <w:rFonts w:asciiTheme="minorHAnsi" w:hAnsiTheme="minorHAnsi" w:cstheme="minorHAnsi"/>
          <w:b/>
          <w:sz w:val="36"/>
          <w:szCs w:val="36"/>
        </w:rPr>
      </w:pPr>
    </w:p>
    <w:p w14:paraId="2B9A71E2" w14:textId="5076062F" w:rsidR="00C92DBD" w:rsidRDefault="009B7739" w:rsidP="00C92DBD">
      <w:pPr>
        <w:widowControl w:val="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Exeter Exome Sequencing Request Form</w:t>
      </w:r>
    </w:p>
    <w:p w14:paraId="2FB4B173" w14:textId="77777777" w:rsidR="001C5CFC" w:rsidRPr="001C5CFC" w:rsidRDefault="001C5CFC" w:rsidP="001C5CFC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A795DA6" w14:textId="2D0A9521" w:rsidR="000265C2" w:rsidRPr="000265C2" w:rsidRDefault="00053FCD" w:rsidP="007557FC">
      <w:pPr>
        <w:jc w:val="both"/>
      </w:pPr>
      <w:r w:rsidRPr="00A52D42">
        <w:rPr>
          <w:rFonts w:asciiTheme="minorHAnsi" w:hAnsiTheme="minorHAnsi" w:cstheme="minorHAnsi"/>
          <w:sz w:val="18"/>
          <w:szCs w:val="18"/>
        </w:rPr>
        <w:t xml:space="preserve">Sample requirements: </w:t>
      </w:r>
      <w:r w:rsidR="007C317F" w:rsidRPr="00A52D42">
        <w:rPr>
          <w:rFonts w:asciiTheme="minorHAnsi" w:hAnsiTheme="minorHAnsi" w:cstheme="minorHAnsi"/>
          <w:sz w:val="18"/>
          <w:szCs w:val="18"/>
        </w:rPr>
        <w:t>Please send a</w:t>
      </w:r>
      <w:r w:rsidR="008D2324" w:rsidRPr="00A52D42">
        <w:rPr>
          <w:rFonts w:asciiTheme="minorHAnsi" w:hAnsiTheme="minorHAnsi" w:cstheme="minorHAnsi"/>
          <w:sz w:val="18"/>
          <w:szCs w:val="18"/>
        </w:rPr>
        <w:t xml:space="preserve">t least </w:t>
      </w:r>
      <w:r w:rsidR="008D2324" w:rsidRPr="00A52D42">
        <w:rPr>
          <w:rFonts w:asciiTheme="minorHAnsi" w:hAnsiTheme="minorHAnsi" w:cstheme="minorHAnsi"/>
          <w:b/>
          <w:i/>
          <w:sz w:val="18"/>
          <w:szCs w:val="18"/>
        </w:rPr>
        <w:t>10µg</w:t>
      </w:r>
      <w:r w:rsidR="008D2324" w:rsidRPr="00A52D4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53103" w:rsidRPr="00A52D42">
        <w:rPr>
          <w:rFonts w:asciiTheme="minorHAnsi" w:hAnsiTheme="minorHAnsi" w:cstheme="minorHAnsi"/>
          <w:i/>
          <w:sz w:val="18"/>
          <w:szCs w:val="18"/>
        </w:rPr>
        <w:t>DNA or</w:t>
      </w:r>
      <w:r w:rsidR="00853103" w:rsidRPr="00A52D42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853103" w:rsidRPr="00A52D42">
        <w:rPr>
          <w:rFonts w:asciiTheme="minorHAnsi" w:hAnsiTheme="minorHAnsi" w:cstheme="minorHAnsi"/>
          <w:i/>
          <w:sz w:val="18"/>
          <w:szCs w:val="18"/>
        </w:rPr>
        <w:t xml:space="preserve">EDTA blood </w:t>
      </w:r>
      <w:r w:rsidR="00500EF0" w:rsidRPr="00A52D42">
        <w:rPr>
          <w:rFonts w:asciiTheme="minorHAnsi" w:hAnsiTheme="minorHAnsi" w:cstheme="minorHAnsi"/>
          <w:i/>
          <w:sz w:val="18"/>
          <w:szCs w:val="18"/>
        </w:rPr>
        <w:t xml:space="preserve">to: Prof. S. Ellard, Molecular Genetics Laboratory, </w:t>
      </w:r>
      <w:r w:rsidR="00302416" w:rsidRPr="00A52D42">
        <w:rPr>
          <w:rFonts w:asciiTheme="minorHAnsi" w:hAnsiTheme="minorHAnsi" w:cstheme="minorHAnsi"/>
          <w:i/>
          <w:sz w:val="18"/>
          <w:szCs w:val="18"/>
        </w:rPr>
        <w:t xml:space="preserve">RILD level 3, </w:t>
      </w:r>
      <w:r w:rsidR="00500EF0" w:rsidRPr="00A52D42">
        <w:rPr>
          <w:rFonts w:asciiTheme="minorHAnsi" w:hAnsiTheme="minorHAnsi" w:cstheme="minorHAnsi"/>
          <w:i/>
          <w:sz w:val="18"/>
          <w:szCs w:val="18"/>
        </w:rPr>
        <w:t>Royal Devon &amp; Exeter NHS Foundation Trust, Barrack Road, Exeter EX2 5</w:t>
      </w:r>
      <w:r w:rsidR="00302416" w:rsidRPr="00A52D42">
        <w:rPr>
          <w:rFonts w:asciiTheme="minorHAnsi" w:hAnsiTheme="minorHAnsi" w:cstheme="minorHAnsi"/>
          <w:i/>
          <w:sz w:val="18"/>
          <w:szCs w:val="18"/>
        </w:rPr>
        <w:t>DW</w:t>
      </w:r>
      <w:r w:rsidR="000265C2" w:rsidRPr="000265C2">
        <w:rPr>
          <w:rFonts w:asciiTheme="minorHAnsi" w:hAnsiTheme="minorHAnsi" w:cstheme="minorHAnsi"/>
          <w:i/>
          <w:sz w:val="18"/>
          <w:szCs w:val="18"/>
        </w:rPr>
        <w:t xml:space="preserve"> </w:t>
      </w:r>
      <w:hyperlink r:id="rId9" w:history="1">
        <w:r w:rsidR="000265C2" w:rsidRPr="000265C2">
          <w:rPr>
            <w:rStyle w:val="Hyperlink"/>
            <w:rFonts w:asciiTheme="minorHAnsi" w:hAnsiTheme="minorHAnsi" w:cstheme="minorHAnsi"/>
            <w:sz w:val="18"/>
            <w:szCs w:val="18"/>
          </w:rPr>
          <w:t>rde-tr.MolecularGeneticsAdmin@nhs.net</w:t>
        </w:r>
      </w:hyperlink>
      <w:r w:rsidR="000265C2" w:rsidRPr="000265C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8781BFD" w14:textId="5A12F5E6" w:rsidR="00726F92" w:rsidRPr="00726F92" w:rsidRDefault="008D2324" w:rsidP="00726F9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726F92">
        <w:rPr>
          <w:rFonts w:asciiTheme="minorHAnsi" w:hAnsiTheme="minorHAnsi" w:cstheme="minorHAnsi"/>
          <w:sz w:val="18"/>
          <w:szCs w:val="18"/>
        </w:rPr>
        <w:t>We welcome enquiries</w:t>
      </w:r>
      <w:r w:rsidR="0078181A" w:rsidRPr="00726F92">
        <w:rPr>
          <w:rFonts w:asciiTheme="minorHAnsi" w:hAnsiTheme="minorHAnsi" w:cstheme="minorHAnsi"/>
          <w:sz w:val="18"/>
          <w:szCs w:val="18"/>
        </w:rPr>
        <w:t xml:space="preserve"> </w:t>
      </w:r>
      <w:r w:rsidRPr="00726F92">
        <w:rPr>
          <w:rFonts w:asciiTheme="minorHAnsi" w:hAnsiTheme="minorHAnsi" w:cstheme="minorHAnsi"/>
          <w:sz w:val="18"/>
          <w:szCs w:val="18"/>
        </w:rPr>
        <w:t>– please contact</w:t>
      </w:r>
      <w:r w:rsidR="00D2335C">
        <w:rPr>
          <w:rFonts w:asciiTheme="minorHAnsi" w:hAnsiTheme="minorHAnsi" w:cstheme="minorHAnsi"/>
          <w:sz w:val="18"/>
          <w:szCs w:val="18"/>
        </w:rPr>
        <w:t xml:space="preserve"> Dr</w:t>
      </w:r>
      <w:r w:rsidRPr="00726F9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EA14D4">
        <w:rPr>
          <w:rFonts w:asciiTheme="minorHAnsi" w:hAnsiTheme="minorHAnsi" w:cstheme="minorHAnsi"/>
          <w:sz w:val="18"/>
          <w:szCs w:val="18"/>
        </w:rPr>
        <w:t>Júlia</w:t>
      </w:r>
      <w:proofErr w:type="spellEnd"/>
      <w:r w:rsidR="00EA14D4">
        <w:rPr>
          <w:rFonts w:asciiTheme="minorHAnsi" w:hAnsiTheme="minorHAnsi" w:cstheme="minorHAnsi"/>
          <w:sz w:val="18"/>
          <w:szCs w:val="18"/>
        </w:rPr>
        <w:t xml:space="preserve"> Baptista (</w:t>
      </w:r>
      <w:hyperlink r:id="rId10" w:history="1">
        <w:r w:rsidR="00EA14D4" w:rsidRPr="00AE1EBC">
          <w:rPr>
            <w:rStyle w:val="Hyperlink"/>
            <w:rFonts w:asciiTheme="minorHAnsi" w:hAnsiTheme="minorHAnsi" w:cstheme="minorHAnsi"/>
            <w:sz w:val="18"/>
            <w:szCs w:val="18"/>
          </w:rPr>
          <w:t>Julia.baptista@nhs.net</w:t>
        </w:r>
      </w:hyperlink>
      <w:r w:rsidR="00EA14D4">
        <w:rPr>
          <w:rFonts w:asciiTheme="minorHAnsi" w:hAnsiTheme="minorHAnsi" w:cstheme="minorHAnsi"/>
          <w:sz w:val="18"/>
          <w:szCs w:val="18"/>
        </w:rPr>
        <w:t xml:space="preserve"> or 01392 408247</w:t>
      </w:r>
      <w:r w:rsidRPr="00726F92">
        <w:rPr>
          <w:rFonts w:asciiTheme="minorHAnsi" w:hAnsiTheme="minorHAnsi" w:cstheme="minorHAnsi"/>
          <w:sz w:val="18"/>
          <w:szCs w:val="18"/>
        </w:rPr>
        <w:t>)</w:t>
      </w:r>
      <w:r w:rsidR="00FF7306" w:rsidRPr="00726F92">
        <w:rPr>
          <w:rFonts w:asciiTheme="minorHAnsi" w:hAnsiTheme="minorHAnsi" w:cstheme="minorHAnsi"/>
          <w:sz w:val="18"/>
          <w:szCs w:val="18"/>
        </w:rPr>
        <w:t xml:space="preserve"> </w:t>
      </w:r>
      <w:r w:rsidR="00410D1B" w:rsidRPr="00726F92">
        <w:rPr>
          <w:rFonts w:asciiTheme="minorHAnsi" w:hAnsiTheme="minorHAnsi" w:cstheme="minorHAnsi"/>
          <w:sz w:val="18"/>
          <w:szCs w:val="18"/>
        </w:rPr>
        <w:t>and</w:t>
      </w:r>
      <w:r w:rsidR="00FF7306" w:rsidRPr="00726F92">
        <w:rPr>
          <w:rFonts w:asciiTheme="minorHAnsi" w:hAnsiTheme="minorHAnsi" w:cstheme="minorHAnsi"/>
          <w:sz w:val="18"/>
          <w:szCs w:val="18"/>
        </w:rPr>
        <w:t xml:space="preserve"> Dr Emma Baple (</w:t>
      </w:r>
      <w:r w:rsidR="00410D1B" w:rsidRPr="00726F92">
        <w:rPr>
          <w:rStyle w:val="Hyperlink"/>
          <w:rFonts w:asciiTheme="minorHAnsi" w:hAnsiTheme="minorHAnsi" w:cstheme="minorHAnsi"/>
          <w:sz w:val="18"/>
          <w:szCs w:val="18"/>
        </w:rPr>
        <w:t>ebaple@nhs.net</w:t>
      </w:r>
      <w:r w:rsidR="00410D1B" w:rsidRPr="00726F92">
        <w:rPr>
          <w:rFonts w:asciiTheme="minorHAnsi" w:hAnsiTheme="minorHAnsi" w:cstheme="minorHAnsi"/>
          <w:sz w:val="18"/>
          <w:szCs w:val="18"/>
        </w:rPr>
        <w:t xml:space="preserve"> or 01392 </w:t>
      </w:r>
      <w:r w:rsidR="00410D1B" w:rsidRPr="00726F92">
        <w:rPr>
          <w:rFonts w:asciiTheme="minorHAnsi" w:hAnsiTheme="minorHAnsi" w:cstheme="minorHAnsi"/>
          <w:sz w:val="18"/>
          <w:szCs w:val="18"/>
          <w:lang w:val="en-US"/>
        </w:rPr>
        <w:t>405749</w:t>
      </w:r>
      <w:r w:rsidR="008B78C3" w:rsidRPr="00726F92">
        <w:rPr>
          <w:rFonts w:asciiTheme="minorHAnsi" w:hAnsiTheme="minorHAnsi" w:cstheme="minorHAnsi"/>
          <w:sz w:val="18"/>
          <w:szCs w:val="18"/>
          <w:lang w:val="en-US"/>
        </w:rPr>
        <w:t>)</w:t>
      </w:r>
      <w:r w:rsidR="007F1102" w:rsidRPr="00726F92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726F92">
        <w:rPr>
          <w:rFonts w:asciiTheme="minorHAnsi" w:hAnsiTheme="minorHAnsi" w:cstheme="minorHAnsi"/>
          <w:sz w:val="18"/>
          <w:szCs w:val="18"/>
        </w:rPr>
        <w:t>to discuss cases</w:t>
      </w:r>
    </w:p>
    <w:p w14:paraId="64C1996F" w14:textId="77777777" w:rsidR="00726F92" w:rsidRPr="00726F92" w:rsidRDefault="004E2502" w:rsidP="00726F9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726F92">
        <w:rPr>
          <w:rFonts w:asciiTheme="minorHAnsi" w:hAnsiTheme="minorHAnsi" w:cstheme="minorHAnsi"/>
          <w:sz w:val="18"/>
          <w:szCs w:val="18"/>
        </w:rPr>
        <w:t>Prices include co-segregation analysis and confirmatory testing by Sanger sequencing or</w:t>
      </w:r>
      <w:r w:rsidR="0078181A" w:rsidRPr="00726F92">
        <w:rPr>
          <w:rFonts w:asciiTheme="minorHAnsi" w:hAnsiTheme="minorHAnsi" w:cstheme="minorHAnsi"/>
          <w:sz w:val="18"/>
          <w:szCs w:val="18"/>
        </w:rPr>
        <w:t xml:space="preserve"> droplet digital PCR (for CNVs)</w:t>
      </w:r>
    </w:p>
    <w:p w14:paraId="6AF146A5" w14:textId="77777777" w:rsidR="00726F92" w:rsidRPr="00726F92" w:rsidRDefault="00382BD4" w:rsidP="00726F9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726F92">
        <w:rPr>
          <w:rFonts w:asciiTheme="minorHAnsi" w:hAnsiTheme="minorHAnsi" w:cstheme="minorHAnsi"/>
          <w:sz w:val="18"/>
          <w:szCs w:val="18"/>
        </w:rPr>
        <w:t>We use th</w:t>
      </w:r>
      <w:r w:rsidR="00D35672" w:rsidRPr="00726F92">
        <w:rPr>
          <w:rFonts w:asciiTheme="minorHAnsi" w:hAnsiTheme="minorHAnsi" w:cstheme="minorHAnsi"/>
          <w:sz w:val="18"/>
          <w:szCs w:val="18"/>
        </w:rPr>
        <w:t xml:space="preserve">e Agilent capture technology </w:t>
      </w:r>
      <w:r w:rsidRPr="00726F92">
        <w:rPr>
          <w:rFonts w:asciiTheme="minorHAnsi" w:hAnsiTheme="minorHAnsi" w:cstheme="minorHAnsi"/>
          <w:sz w:val="18"/>
          <w:szCs w:val="18"/>
        </w:rPr>
        <w:t>which can detect</w:t>
      </w:r>
      <w:r w:rsidR="00D35672" w:rsidRPr="00726F92">
        <w:rPr>
          <w:rFonts w:asciiTheme="minorHAnsi" w:hAnsiTheme="minorHAnsi" w:cstheme="minorHAnsi"/>
          <w:sz w:val="18"/>
          <w:szCs w:val="18"/>
        </w:rPr>
        <w:t xml:space="preserve"> partial/whole gene deletions in addition to base substitutions and small insertions/deletions</w:t>
      </w:r>
    </w:p>
    <w:p w14:paraId="33C8905F" w14:textId="45301CD4" w:rsidR="008D2324" w:rsidRPr="00726F92" w:rsidRDefault="004E2502" w:rsidP="00726F92">
      <w:pPr>
        <w:pStyle w:val="ListParagraph"/>
        <w:numPr>
          <w:ilvl w:val="0"/>
          <w:numId w:val="1"/>
        </w:numPr>
        <w:jc w:val="both"/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  <w:lang w:val="en-US"/>
        </w:rPr>
      </w:pPr>
      <w:r w:rsidRPr="00726F92">
        <w:rPr>
          <w:rFonts w:asciiTheme="minorHAnsi" w:hAnsiTheme="minorHAnsi" w:cstheme="minorHAnsi"/>
          <w:sz w:val="18"/>
          <w:szCs w:val="18"/>
        </w:rPr>
        <w:t xml:space="preserve">Non-NHS </w:t>
      </w:r>
      <w:r w:rsidR="0078181A" w:rsidRPr="00726F92">
        <w:rPr>
          <w:rFonts w:asciiTheme="minorHAnsi" w:hAnsiTheme="minorHAnsi" w:cstheme="minorHAnsi"/>
          <w:sz w:val="18"/>
          <w:szCs w:val="18"/>
        </w:rPr>
        <w:t xml:space="preserve">referrals </w:t>
      </w:r>
      <w:r w:rsidR="00CE67A5" w:rsidRPr="00726F92">
        <w:rPr>
          <w:rFonts w:asciiTheme="minorHAnsi" w:hAnsiTheme="minorHAnsi" w:cstheme="minorHAnsi"/>
          <w:sz w:val="18"/>
          <w:szCs w:val="18"/>
        </w:rPr>
        <w:t xml:space="preserve">will </w:t>
      </w:r>
      <w:r w:rsidR="0078181A" w:rsidRPr="00726F92">
        <w:rPr>
          <w:rFonts w:asciiTheme="minorHAnsi" w:hAnsiTheme="minorHAnsi" w:cstheme="minorHAnsi"/>
          <w:sz w:val="18"/>
          <w:szCs w:val="18"/>
        </w:rPr>
        <w:t>incur a 25% surcharge</w:t>
      </w:r>
    </w:p>
    <w:tbl>
      <w:tblPr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1714"/>
        <w:gridCol w:w="1735"/>
        <w:gridCol w:w="3681"/>
      </w:tblGrid>
      <w:tr w:rsidR="00291575" w:rsidRPr="00500EF0" w14:paraId="24D312CD" w14:textId="77777777" w:rsidTr="007557FC">
        <w:trPr>
          <w:trHeight w:val="17"/>
        </w:trPr>
        <w:tc>
          <w:tcPr>
            <w:tcW w:w="10832" w:type="dxa"/>
            <w:gridSpan w:val="4"/>
            <w:shd w:val="clear" w:color="auto" w:fill="auto"/>
            <w:vAlign w:val="center"/>
          </w:tcPr>
          <w:p w14:paraId="30576BE6" w14:textId="77777777" w:rsidR="00291575" w:rsidRPr="0031153A" w:rsidRDefault="00291575" w:rsidP="007557FC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CLINICIAN DETAILS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291575" w:rsidRPr="00500EF0" w14:paraId="6046B276" w14:textId="77777777" w:rsidTr="008D10E3">
        <w:trPr>
          <w:trHeight w:val="17"/>
        </w:trPr>
        <w:tc>
          <w:tcPr>
            <w:tcW w:w="5416" w:type="dxa"/>
            <w:gridSpan w:val="2"/>
            <w:shd w:val="clear" w:color="auto" w:fill="auto"/>
          </w:tcPr>
          <w:p w14:paraId="5084F772" w14:textId="77777777" w:rsidR="00291575" w:rsidRDefault="00291575" w:rsidP="008D10E3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CLINICIAN NAME:</w:t>
            </w:r>
          </w:p>
          <w:p w14:paraId="1815BA5E" w14:textId="77777777" w:rsidR="00291575" w:rsidRPr="00500EF0" w:rsidRDefault="00291575" w:rsidP="000176BA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bookmarkStart w:id="0" w:name="_GoBack"/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bookmarkEnd w:id="0"/>
            <w:r w:rsidR="005B3C14"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149B557C" w14:textId="77777777" w:rsidR="00291575" w:rsidRPr="00500EF0" w:rsidRDefault="00291575" w:rsidP="008D10E3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TELEPHONE:</w:t>
            </w:r>
          </w:p>
          <w:p w14:paraId="262B2567" w14:textId="517705F2" w:rsidR="00291575" w:rsidRPr="00500EF0" w:rsidRDefault="00291575" w:rsidP="00B6347E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 w:rsidR="00B6347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B6347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B6347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B6347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B6347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</w:tr>
      <w:tr w:rsidR="00291575" w:rsidRPr="00500EF0" w14:paraId="60EFADD6" w14:textId="77777777" w:rsidTr="009A7B53">
        <w:trPr>
          <w:trHeight w:val="184"/>
        </w:trPr>
        <w:tc>
          <w:tcPr>
            <w:tcW w:w="5416" w:type="dxa"/>
            <w:gridSpan w:val="2"/>
            <w:shd w:val="clear" w:color="auto" w:fill="auto"/>
          </w:tcPr>
          <w:p w14:paraId="1339551A" w14:textId="6E6E62A1" w:rsidR="00291575" w:rsidRDefault="00291575" w:rsidP="008D10E3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E-MAIL ADDRESS</w:t>
            </w:r>
            <w:r w:rsidR="006A2C65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FOR REPORT</w:t>
            </w:r>
            <w:r w:rsidR="00751408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(nhs.net)</w:t>
            </w:r>
            <w:r w:rsidR="006A2C65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: </w:t>
            </w:r>
          </w:p>
          <w:p w14:paraId="19828011" w14:textId="77777777" w:rsidR="00291575" w:rsidRPr="00500EF0" w:rsidRDefault="00291575" w:rsidP="008D10E3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3E77D9CD" w14:textId="1BCABA9E" w:rsidR="00291575" w:rsidRDefault="00291575" w:rsidP="008D10E3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LAB</w:t>
            </w:r>
            <w:r w:rsidR="00C031EA">
              <w:rPr>
                <w:rFonts w:asciiTheme="minorHAnsi" w:hAnsiTheme="minorHAnsi" w:cstheme="minorHAnsi"/>
                <w:noProof/>
                <w:sz w:val="16"/>
                <w:szCs w:val="16"/>
              </w:rPr>
              <w:t>ORATORY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EMAIL ADDRESS</w:t>
            </w:r>
            <w:r w:rsidR="007C317F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FOR REPORT</w:t>
            </w:r>
            <w:r w:rsidR="00751408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(nhs.net)</w:t>
            </w:r>
            <w:r w:rsidR="006A2C65">
              <w:rPr>
                <w:rFonts w:asciiTheme="minorHAnsi" w:hAnsiTheme="minorHAnsi" w:cstheme="minorHAnsi"/>
                <w:noProof/>
                <w:sz w:val="16"/>
                <w:szCs w:val="16"/>
              </w:rPr>
              <w:t>:</w:t>
            </w:r>
          </w:p>
          <w:p w14:paraId="16EB6E35" w14:textId="77777777" w:rsidR="00291575" w:rsidRPr="00500EF0" w:rsidRDefault="00291575" w:rsidP="008D10E3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</w:tr>
      <w:tr w:rsidR="00291575" w:rsidRPr="00500EF0" w14:paraId="47D992D1" w14:textId="77777777" w:rsidTr="007557FC">
        <w:trPr>
          <w:trHeight w:val="275"/>
        </w:trPr>
        <w:tc>
          <w:tcPr>
            <w:tcW w:w="108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CC8A0" w14:textId="77777777" w:rsidR="00291575" w:rsidRPr="00B64665" w:rsidRDefault="00826694" w:rsidP="007557FC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PEDIGREE &amp; </w:t>
            </w:r>
            <w:r w:rsidR="0029157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CLINICAL DETAILS</w:t>
            </w:r>
          </w:p>
        </w:tc>
      </w:tr>
      <w:tr w:rsidR="00291575" w:rsidRPr="00500EF0" w14:paraId="51C38764" w14:textId="77777777" w:rsidTr="00726F92">
        <w:trPr>
          <w:trHeight w:val="2872"/>
        </w:trPr>
        <w:tc>
          <w:tcPr>
            <w:tcW w:w="10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E23CF6" w14:textId="35FF9EEB" w:rsidR="00291575" w:rsidRPr="00500EF0" w:rsidRDefault="007C317F" w:rsidP="00F26C47">
            <w:pPr>
              <w:jc w:val="both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F363F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PLEASE PROVIDE A PEDIGREE </w:t>
            </w:r>
            <w:r w:rsidR="00606359" w:rsidRPr="00F363F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AND </w:t>
            </w:r>
            <w:r w:rsidR="003F68D4" w:rsidRPr="00F363F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FULL DETAILS OF THE </w:t>
            </w:r>
            <w:r w:rsidR="00291575" w:rsidRPr="00F363F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CLINICAL </w:t>
            </w:r>
            <w:r w:rsidR="003F68D4" w:rsidRPr="00F363F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PHENOTYPE, DIAGNOSES UNDER CONSIDERATION AND PRIOR INVESTIGATIONS (GENETIC AND NON-GENETIC</w:t>
            </w:r>
            <w:r w:rsidR="00C9628A" w:rsidRPr="00F363F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, FOR EXAMPLE</w:t>
            </w:r>
            <w:r w:rsidR="0075140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,</w:t>
            </w:r>
            <w:r w:rsidR="00C9628A" w:rsidRPr="00F363F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 NEUROIMAGING</w:t>
            </w:r>
            <w:r w:rsidR="003F68D4" w:rsidRPr="00F363F1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) TO AID THE INTERPRETATION OF VARIANTS</w:t>
            </w:r>
            <w:r w:rsidR="00F26C4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. </w:t>
            </w:r>
            <w:r w:rsidR="00F26C47" w:rsidRPr="00F26C4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WHERE POSSIBLE PLEASE SEND THE MOST RECENT SUMMARY CLINIC LETTER WITH THE EXOME REQUEST FORM</w:t>
            </w:r>
            <w:r w:rsidR="00291575"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:</w:t>
            </w:r>
          </w:p>
          <w:p w14:paraId="02496577" w14:textId="77777777" w:rsidR="00291575" w:rsidRPr="00500EF0" w:rsidRDefault="00291575" w:rsidP="00291575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  <w:p w14:paraId="54C62D45" w14:textId="77777777" w:rsidR="00C031EA" w:rsidRPr="00291575" w:rsidRDefault="00C031EA" w:rsidP="00291575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  <w:tr w:rsidR="00BF7C86" w:rsidRPr="00500EF0" w14:paraId="43D9BFE7" w14:textId="77777777" w:rsidTr="00BF7C86">
        <w:trPr>
          <w:trHeight w:val="429"/>
        </w:trPr>
        <w:tc>
          <w:tcPr>
            <w:tcW w:w="3702" w:type="dxa"/>
            <w:tcBorders>
              <w:top w:val="single" w:sz="4" w:space="0" w:color="auto"/>
            </w:tcBorders>
            <w:shd w:val="clear" w:color="auto" w:fill="auto"/>
          </w:tcPr>
          <w:p w14:paraId="552DF852" w14:textId="77777777" w:rsidR="00BF7C86" w:rsidRDefault="00BF7C86" w:rsidP="00BF7C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ETHNIC ORIGIN</w:t>
            </w: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</w:p>
          <w:p w14:paraId="5F9C3854" w14:textId="77777777" w:rsidR="00BF7C86" w:rsidRDefault="00BF7C86" w:rsidP="00BF7C86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29E6DB" w14:textId="77777777" w:rsidR="00BF7C86" w:rsidRDefault="00BF7C86" w:rsidP="00171C32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CLINICAL GENETICS NUMBER:</w:t>
            </w:r>
          </w:p>
          <w:p w14:paraId="6D8A0818" w14:textId="77777777" w:rsidR="00BF7C86" w:rsidRPr="00500EF0" w:rsidRDefault="00BF7C86" w:rsidP="00171C32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</w:tcPr>
          <w:p w14:paraId="636564D2" w14:textId="0E4597B1" w:rsidR="00BF7C86" w:rsidRPr="00500EF0" w:rsidRDefault="00480DFE" w:rsidP="00826694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PLEASE TICK IF URGENT</w:t>
            </w:r>
            <w:r w:rsidR="005C64DF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 w:rsidR="00BF7C86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BF7C86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BF7C8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13A3E52D" w14:textId="77777777" w:rsidR="00291575" w:rsidRDefault="00291575" w:rsidP="00CA65B6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851" w:type="dxa"/>
        <w:tblLook w:val="04A0" w:firstRow="1" w:lastRow="0" w:firstColumn="1" w:lastColumn="0" w:noHBand="0" w:noVBand="1"/>
      </w:tblPr>
      <w:tblGrid>
        <w:gridCol w:w="2217"/>
        <w:gridCol w:w="1692"/>
        <w:gridCol w:w="1302"/>
        <w:gridCol w:w="167"/>
        <w:gridCol w:w="1689"/>
        <w:gridCol w:w="1130"/>
        <w:gridCol w:w="1131"/>
        <w:gridCol w:w="1523"/>
      </w:tblGrid>
      <w:tr w:rsidR="00826694" w:rsidRPr="00500EF0" w14:paraId="1AF60800" w14:textId="77777777" w:rsidTr="007557FC">
        <w:trPr>
          <w:trHeight w:val="247"/>
        </w:trPr>
        <w:tc>
          <w:tcPr>
            <w:tcW w:w="10851" w:type="dxa"/>
            <w:gridSpan w:val="8"/>
            <w:vAlign w:val="center"/>
          </w:tcPr>
          <w:p w14:paraId="119BA42D" w14:textId="77777777" w:rsidR="00826694" w:rsidRPr="0031153A" w:rsidRDefault="00826694" w:rsidP="007557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WHICH EXOME TEST? (</w:t>
            </w:r>
            <w:r w:rsidR="00D52A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 further information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see </w:t>
            </w:r>
            <w:hyperlink r:id="rId11" w:history="1">
              <w:r w:rsidR="000176B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http://www.exeterlaboratory.com/test/exome-sequencing-services</w:t>
              </w:r>
            </w:hyperlink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</w:tc>
      </w:tr>
      <w:tr w:rsidR="00F92E5F" w:rsidRPr="00500EF0" w14:paraId="775634B3" w14:textId="77777777" w:rsidTr="00724C41">
        <w:trPr>
          <w:trHeight w:val="1566"/>
        </w:trPr>
        <w:tc>
          <w:tcPr>
            <w:tcW w:w="5211" w:type="dxa"/>
            <w:gridSpan w:val="3"/>
          </w:tcPr>
          <w:p w14:paraId="6B9D9D92" w14:textId="665EAE3C" w:rsidR="003C1637" w:rsidRDefault="00F92E5F" w:rsidP="005C64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C5C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Trio analysis</w:t>
            </w:r>
            <w:r w:rsidR="005C64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5C64D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</w:t>
            </w:r>
            <w:r w:rsidR="005C64D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Check1"/>
            <w:r w:rsidR="003C163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"/>
            <w:r w:rsidR="005C64DF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t>£</w:t>
            </w:r>
            <w:r w:rsidR="0023274A">
              <w:rPr>
                <w:rFonts w:asciiTheme="minorHAnsi" w:hAnsiTheme="minorHAnsi" w:cstheme="minorHAnsi"/>
                <w:sz w:val="16"/>
                <w:szCs w:val="16"/>
              </w:rPr>
              <w:t>1,995</w:t>
            </w:r>
          </w:p>
          <w:p w14:paraId="18B2E560" w14:textId="4EEFC95F" w:rsidR="00CA65B6" w:rsidRPr="009B74A3" w:rsidRDefault="00205AB1" w:rsidP="005C64D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74A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987211C" wp14:editId="600D308E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228600</wp:posOffset>
                  </wp:positionV>
                  <wp:extent cx="614045" cy="532130"/>
                  <wp:effectExtent l="0" t="0" r="0" b="1270"/>
                  <wp:wrapTight wrapText="bothSides">
                    <wp:wrapPolygon edited="0">
                      <wp:start x="0" y="0"/>
                      <wp:lineTo x="0" y="20878"/>
                      <wp:lineTo x="20774" y="20878"/>
                      <wp:lineTo x="20774" y="0"/>
                      <wp:lineTo x="0" y="0"/>
                    </wp:wrapPolygon>
                  </wp:wrapTight>
                  <wp:docPr id="32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2E5F" w:rsidRPr="009B74A3">
              <w:rPr>
                <w:rFonts w:asciiTheme="minorHAnsi" w:hAnsiTheme="minorHAnsi" w:cstheme="minorHAnsi"/>
                <w:i/>
                <w:sz w:val="18"/>
                <w:szCs w:val="18"/>
              </w:rPr>
              <w:t>23, 24</w:t>
            </w:r>
            <w:r w:rsidR="000F2BD1" w:rsidRPr="009B74A3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="00F92E5F" w:rsidRPr="009B74A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genes (Agilent v6 exome</w:t>
            </w:r>
            <w:r w:rsidR="003C1637" w:rsidRPr="009B74A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221646C1" w14:textId="07B89319" w:rsidR="00CA65B6" w:rsidRDefault="00CA65B6" w:rsidP="005C64D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7F2B56A" w14:textId="2CFDAD3E" w:rsidR="0054245C" w:rsidRPr="007557FC" w:rsidRDefault="00CA65B6" w:rsidP="00F363F1">
            <w:pPr>
              <w:jc w:val="both"/>
              <w:rPr>
                <w:rFonts w:asciiTheme="minorHAnsi" w:hAnsiTheme="minorHAnsi"/>
                <w:spacing w:val="-1"/>
                <w:sz w:val="16"/>
                <w:szCs w:val="16"/>
              </w:rPr>
            </w:pPr>
            <w:r w:rsidRPr="007557FC">
              <w:rPr>
                <w:rFonts w:asciiTheme="minorHAnsi" w:hAnsiTheme="minorHAnsi" w:cstheme="minorHAnsi"/>
                <w:sz w:val="16"/>
                <w:szCs w:val="16"/>
              </w:rPr>
              <w:t>Exome s</w:t>
            </w:r>
            <w:r w:rsidRPr="007557FC">
              <w:rPr>
                <w:rFonts w:asciiTheme="minorHAnsi" w:hAnsiTheme="minorHAnsi"/>
                <w:spacing w:val="-1"/>
                <w:sz w:val="16"/>
                <w:szCs w:val="16"/>
              </w:rPr>
              <w:t>equencing</w:t>
            </w:r>
            <w:r w:rsidRPr="007557F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557FC">
              <w:rPr>
                <w:rFonts w:asciiTheme="minorHAnsi" w:hAnsiTheme="minorHAnsi"/>
                <w:spacing w:val="-3"/>
                <w:sz w:val="16"/>
                <w:szCs w:val="16"/>
              </w:rPr>
              <w:t>for</w:t>
            </w:r>
            <w:r w:rsidRPr="007557FC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 </w:t>
            </w:r>
            <w:r w:rsidRPr="007557FC">
              <w:rPr>
                <w:rFonts w:asciiTheme="minorHAnsi" w:hAnsiTheme="minorHAnsi"/>
                <w:sz w:val="16"/>
                <w:szCs w:val="16"/>
              </w:rPr>
              <w:t>an</w:t>
            </w:r>
            <w:r w:rsidRPr="007557FC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</w:t>
            </w:r>
            <w:r w:rsidRPr="007557FC">
              <w:rPr>
                <w:rFonts w:asciiTheme="minorHAnsi" w:hAnsiTheme="minorHAnsi"/>
                <w:spacing w:val="-3"/>
                <w:sz w:val="16"/>
                <w:szCs w:val="16"/>
              </w:rPr>
              <w:t>affected</w:t>
            </w:r>
            <w:r w:rsidRPr="007557FC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</w:t>
            </w:r>
            <w:r w:rsidRPr="007557F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proband </w:t>
            </w:r>
            <w:r w:rsidRPr="007557FC">
              <w:rPr>
                <w:rFonts w:asciiTheme="minorHAnsi" w:hAnsiTheme="minorHAnsi"/>
                <w:sz w:val="16"/>
                <w:szCs w:val="16"/>
              </w:rPr>
              <w:t>and</w:t>
            </w:r>
            <w:r w:rsidRPr="007557FC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</w:t>
            </w:r>
            <w:r w:rsidRPr="007557FC">
              <w:rPr>
                <w:rFonts w:asciiTheme="minorHAnsi" w:hAnsiTheme="minorHAnsi"/>
                <w:sz w:val="16"/>
                <w:szCs w:val="16"/>
              </w:rPr>
              <w:t>their</w:t>
            </w:r>
            <w:r w:rsidRPr="007557FC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 </w:t>
            </w:r>
            <w:r w:rsidR="00D55FA1" w:rsidRPr="007557F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unaffected </w:t>
            </w:r>
            <w:r w:rsidRPr="007557F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parents to identify </w:t>
            </w:r>
            <w:r w:rsidRPr="007557FC">
              <w:rPr>
                <w:rFonts w:asciiTheme="minorHAnsi" w:hAnsiTheme="minorHAnsi"/>
                <w:i/>
                <w:spacing w:val="-2"/>
                <w:sz w:val="16"/>
                <w:szCs w:val="16"/>
              </w:rPr>
              <w:t>de novo</w:t>
            </w:r>
            <w:r w:rsidRPr="007557F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heterozygous,</w:t>
            </w:r>
            <w:r w:rsidRPr="007557FC">
              <w:rPr>
                <w:rFonts w:asciiTheme="minorHAnsi" w:hAnsiTheme="minorHAnsi"/>
                <w:spacing w:val="14"/>
                <w:sz w:val="16"/>
                <w:szCs w:val="16"/>
              </w:rPr>
              <w:t xml:space="preserve"> </w:t>
            </w:r>
            <w:r w:rsidRPr="007557FC">
              <w:rPr>
                <w:rFonts w:asciiTheme="minorHAnsi" w:hAnsiTheme="minorHAnsi"/>
                <w:spacing w:val="-2"/>
                <w:sz w:val="16"/>
                <w:szCs w:val="16"/>
              </w:rPr>
              <w:t>compound</w:t>
            </w:r>
            <w:r w:rsidRPr="007557FC">
              <w:rPr>
                <w:rFonts w:asciiTheme="minorHAnsi" w:hAnsiTheme="minorHAnsi"/>
                <w:spacing w:val="48"/>
                <w:w w:val="99"/>
                <w:sz w:val="16"/>
                <w:szCs w:val="16"/>
              </w:rPr>
              <w:t xml:space="preserve"> </w:t>
            </w:r>
            <w:r w:rsidRPr="007557FC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heterozygous, </w:t>
            </w:r>
            <w:r w:rsidRPr="007557F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homozygous </w:t>
            </w:r>
            <w:r w:rsidR="00110BFB" w:rsidRPr="007557FC">
              <w:rPr>
                <w:rFonts w:asciiTheme="minorHAnsi" w:hAnsiTheme="minorHAnsi"/>
                <w:spacing w:val="-2"/>
                <w:sz w:val="16"/>
                <w:szCs w:val="16"/>
              </w:rPr>
              <w:t>or</w:t>
            </w:r>
            <w:r w:rsidRPr="007557F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X-L recessive </w:t>
            </w:r>
            <w:r w:rsidR="00110BFB" w:rsidRPr="007557FC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disease-causing </w:t>
            </w:r>
            <w:r w:rsidRPr="007557FC">
              <w:rPr>
                <w:rFonts w:asciiTheme="minorHAnsi" w:hAnsiTheme="minorHAnsi"/>
                <w:spacing w:val="-2"/>
                <w:sz w:val="16"/>
                <w:szCs w:val="16"/>
              </w:rPr>
              <w:t>variants.</w:t>
            </w:r>
          </w:p>
        </w:tc>
        <w:tc>
          <w:tcPr>
            <w:tcW w:w="5640" w:type="dxa"/>
            <w:gridSpan w:val="5"/>
          </w:tcPr>
          <w:p w14:paraId="55266EBC" w14:textId="38DED422" w:rsidR="000A74CE" w:rsidRDefault="004E2502" w:rsidP="000A74CE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C5C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Affected sib pair ana</w:t>
            </w:r>
            <w:r w:rsidR="00F92E5F" w:rsidRPr="001C5C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lysis </w:t>
            </w:r>
            <w:r w:rsidR="006D4FFA" w:rsidRPr="001C5C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 consanguineous families</w:t>
            </w:r>
            <w:r w:rsidR="005C64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205AB1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  </w:t>
            </w:r>
            <w:r w:rsidR="005C64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C64D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t xml:space="preserve"> £</w:t>
            </w:r>
            <w:r w:rsidR="0023274A">
              <w:rPr>
                <w:rFonts w:asciiTheme="minorHAnsi" w:hAnsiTheme="minorHAnsi" w:cstheme="minorHAnsi"/>
                <w:sz w:val="16"/>
                <w:szCs w:val="16"/>
              </w:rPr>
              <w:t>1,595</w:t>
            </w:r>
            <w:r w:rsidR="005C64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  </w:t>
            </w:r>
            <w:r w:rsidR="005C64D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  <w:r w:rsidR="003C583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F92E5F" w:rsidRPr="00C0615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  <w:r w:rsidR="00F92E5F">
              <w:rPr>
                <w:rFonts w:asciiTheme="minorHAnsi" w:hAnsiTheme="minorHAnsi" w:cstheme="minorHAnsi"/>
                <w:i/>
                <w:sz w:val="18"/>
                <w:szCs w:val="18"/>
              </w:rPr>
              <w:t>3,24</w:t>
            </w:r>
            <w:r w:rsidR="000F2BD1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="00F92E5F" w:rsidRPr="00C061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genes</w:t>
            </w:r>
            <w:r w:rsidR="00F92E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(Agilent v6 exome)</w:t>
            </w:r>
            <w:r w:rsidR="005C64DF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     </w:t>
            </w:r>
            <w:r w:rsidR="00F92E5F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 </w:t>
            </w:r>
          </w:p>
          <w:p w14:paraId="3E730A39" w14:textId="38D7701F" w:rsidR="000A74CE" w:rsidRPr="000A74CE" w:rsidRDefault="007557FC" w:rsidP="000A74CE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C5CFC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05EF8498" wp14:editId="552C1F59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86360</wp:posOffset>
                  </wp:positionV>
                  <wp:extent cx="601345" cy="532130"/>
                  <wp:effectExtent l="0" t="0" r="8255" b="1270"/>
                  <wp:wrapTight wrapText="bothSides">
                    <wp:wrapPolygon edited="0">
                      <wp:start x="1369" y="0"/>
                      <wp:lineTo x="0" y="12372"/>
                      <wp:lineTo x="0" y="20878"/>
                      <wp:lineTo x="21212" y="20878"/>
                      <wp:lineTo x="21212" y="12372"/>
                      <wp:lineTo x="20528" y="1547"/>
                      <wp:lineTo x="19844" y="0"/>
                      <wp:lineTo x="1369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53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DC37D2" w14:textId="2175A213" w:rsidR="00B30AAD" w:rsidRPr="009B74A3" w:rsidRDefault="00855065" w:rsidP="00F363F1">
            <w:pPr>
              <w:jc w:val="both"/>
              <w:rPr>
                <w:rFonts w:asciiTheme="minorHAnsi" w:hAnsiTheme="minorHAnsi"/>
                <w:spacing w:val="-3"/>
                <w:sz w:val="16"/>
                <w:szCs w:val="16"/>
              </w:rPr>
            </w:pPr>
            <w:r w:rsidRPr="000A74CE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 </w:t>
            </w:r>
            <w:r w:rsidRPr="009B74A3">
              <w:rPr>
                <w:rFonts w:asciiTheme="minorHAnsi" w:hAnsiTheme="minorHAnsi"/>
                <w:spacing w:val="-3"/>
                <w:sz w:val="16"/>
                <w:szCs w:val="16"/>
              </w:rPr>
              <w:t>Exome</w:t>
            </w:r>
            <w:r w:rsidR="001C5CFC" w:rsidRPr="009B74A3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 sequencing </w:t>
            </w:r>
            <w:r w:rsidRPr="009B74A3">
              <w:rPr>
                <w:rFonts w:asciiTheme="minorHAnsi" w:hAnsiTheme="minorHAnsi"/>
                <w:spacing w:val="-3"/>
                <w:sz w:val="16"/>
                <w:szCs w:val="16"/>
              </w:rPr>
              <w:t>f</w:t>
            </w:r>
            <w:r w:rsidR="001C5CFC" w:rsidRPr="009B74A3">
              <w:rPr>
                <w:rFonts w:asciiTheme="minorHAnsi" w:hAnsiTheme="minorHAnsi"/>
                <w:spacing w:val="-3"/>
                <w:sz w:val="16"/>
                <w:szCs w:val="16"/>
              </w:rPr>
              <w:t>or</w:t>
            </w:r>
            <w:r w:rsidRPr="009B74A3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 two affected siblings followed by co- segregation analysis of likely </w:t>
            </w:r>
            <w:r w:rsidR="001C5CFC" w:rsidRPr="009B74A3">
              <w:rPr>
                <w:rFonts w:asciiTheme="minorHAnsi" w:hAnsiTheme="minorHAnsi"/>
                <w:spacing w:val="-3"/>
                <w:sz w:val="16"/>
                <w:szCs w:val="16"/>
              </w:rPr>
              <w:t>disease-causing variants</w:t>
            </w:r>
            <w:r w:rsidRPr="009B74A3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 in the parents and additional affected or unaffected siblings.</w:t>
            </w:r>
            <w:r w:rsidR="00724C41" w:rsidRPr="009B74A3">
              <w:rPr>
                <w:rFonts w:asciiTheme="minorHAnsi" w:hAnsiTheme="minorHAnsi"/>
                <w:spacing w:val="-3"/>
                <w:sz w:val="16"/>
                <w:szCs w:val="16"/>
              </w:rPr>
              <w:t xml:space="preserve"> A homozygosity analysis is performed to identify autozygous regions.</w:t>
            </w:r>
            <w:r w:rsidR="006D4FFA" w:rsidRPr="009B74A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32E348C5" wp14:editId="546B85E8">
                  <wp:simplePos x="0" y="0"/>
                  <wp:positionH relativeFrom="page">
                    <wp:posOffset>6800850</wp:posOffset>
                  </wp:positionH>
                  <wp:positionV relativeFrom="paragraph">
                    <wp:posOffset>1198880</wp:posOffset>
                  </wp:positionV>
                  <wp:extent cx="2432050" cy="1870075"/>
                  <wp:effectExtent l="0" t="0" r="6350" b="0"/>
                  <wp:wrapNone/>
                  <wp:docPr id="3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187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4FFA" w:rsidRPr="009B74A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3BFCF50A" wp14:editId="72515FB7">
                  <wp:simplePos x="0" y="0"/>
                  <wp:positionH relativeFrom="page">
                    <wp:posOffset>6953250</wp:posOffset>
                  </wp:positionH>
                  <wp:positionV relativeFrom="paragraph">
                    <wp:posOffset>1227455</wp:posOffset>
                  </wp:positionV>
                  <wp:extent cx="2432050" cy="1870075"/>
                  <wp:effectExtent l="0" t="0" r="6350" b="0"/>
                  <wp:wrapNone/>
                  <wp:docPr id="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187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74CE" w:rsidRPr="00500EF0" w14:paraId="0D33B179" w14:textId="77777777" w:rsidTr="007557FC">
        <w:trPr>
          <w:trHeight w:val="2129"/>
        </w:trPr>
        <w:tc>
          <w:tcPr>
            <w:tcW w:w="10851" w:type="dxa"/>
            <w:gridSpan w:val="8"/>
          </w:tcPr>
          <w:p w14:paraId="4130A6D2" w14:textId="3998B99E" w:rsidR="000A74CE" w:rsidRPr="000A74CE" w:rsidRDefault="000A74CE" w:rsidP="000A74CE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1C5CF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Couple analysis for lethal fetal disorders</w:t>
            </w:r>
            <w:r w:rsidRPr="000A74C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</w:t>
            </w:r>
            <w:r w:rsidRPr="000A74C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74C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A74C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74C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A74CE">
              <w:rPr>
                <w:rFonts w:asciiTheme="minorHAnsi" w:hAnsiTheme="minorHAnsi" w:cstheme="minorHAnsi"/>
                <w:sz w:val="16"/>
                <w:szCs w:val="16"/>
              </w:rPr>
              <w:t xml:space="preserve">  £1,</w:t>
            </w:r>
            <w:r w:rsidR="0023274A">
              <w:rPr>
                <w:rFonts w:asciiTheme="minorHAnsi" w:hAnsiTheme="minorHAnsi" w:cstheme="minorHAnsi"/>
                <w:sz w:val="16"/>
                <w:szCs w:val="16"/>
              </w:rPr>
              <w:t>595</w:t>
            </w:r>
          </w:p>
          <w:p w14:paraId="027CA06F" w14:textId="77777777" w:rsidR="000A74CE" w:rsidRPr="000A74CE" w:rsidRDefault="000A74CE" w:rsidP="000A74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74CE">
              <w:rPr>
                <w:rFonts w:asciiTheme="minorHAnsi" w:hAnsiTheme="minorHAnsi" w:cstheme="minorHAnsi"/>
                <w:i/>
                <w:sz w:val="16"/>
                <w:szCs w:val="16"/>
              </w:rPr>
              <w:t>23, 24</w:t>
            </w:r>
            <w:r w:rsidR="000F2BD1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  <w:r w:rsidRPr="000A74C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genes (Agilent v6 exome)</w:t>
            </w:r>
          </w:p>
          <w:p w14:paraId="02236326" w14:textId="0DC82BE0" w:rsidR="000A74CE" w:rsidRPr="000A74CE" w:rsidRDefault="000A74CE" w:rsidP="000A74CE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14:paraId="541A7C0E" w14:textId="1E275B8C" w:rsidR="001C5CFC" w:rsidRPr="009B74A3" w:rsidRDefault="000A74CE" w:rsidP="009B74A3">
            <w:pPr>
              <w:pStyle w:val="BodyText"/>
              <w:ind w:left="0"/>
              <w:jc w:val="both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  <w:r w:rsidRPr="009B74A3">
              <w:rPr>
                <w:rFonts w:asciiTheme="minorHAnsi" w:hAnsiTheme="minorHAnsi" w:cstheme="minorHAnsi"/>
                <w:noProof/>
                <w:sz w:val="16"/>
                <w:szCs w:val="16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50B7628" wp14:editId="1813E8D6">
                      <wp:simplePos x="0" y="0"/>
                      <wp:positionH relativeFrom="page">
                        <wp:posOffset>16549370</wp:posOffset>
                      </wp:positionH>
                      <wp:positionV relativeFrom="paragraph">
                        <wp:posOffset>118110</wp:posOffset>
                      </wp:positionV>
                      <wp:extent cx="3157220" cy="2155190"/>
                      <wp:effectExtent l="23495" t="0" r="0" b="12700"/>
                      <wp:wrapNone/>
                      <wp:docPr id="45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57220" cy="2155190"/>
                                <a:chOff x="26062" y="186"/>
                                <a:chExt cx="4972" cy="3394"/>
                              </a:xfrm>
                            </wpg:grpSpPr>
                            <wpg:grpSp>
                              <wpg:cNvPr id="46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082" y="206"/>
                                  <a:ext cx="4932" cy="3354"/>
                                  <a:chOff x="26082" y="206"/>
                                  <a:chExt cx="4932" cy="3354"/>
                                </a:xfrm>
                              </wpg:grpSpPr>
                              <wps:wsp>
                                <wps:cNvPr id="47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082" y="206"/>
                                    <a:ext cx="4932" cy="3354"/>
                                  </a:xfrm>
                                  <a:custGeom>
                                    <a:avLst/>
                                    <a:gdLst>
                                      <a:gd name="T0" fmla="+- 0 26053 26082"/>
                                      <a:gd name="T1" fmla="*/ T0 w 4932"/>
                                      <a:gd name="T2" fmla="+- 0 787 206"/>
                                      <a:gd name="T3" fmla="*/ 787 h 3354"/>
                                      <a:gd name="T4" fmla="+- 0 26061 26082"/>
                                      <a:gd name="T5" fmla="*/ T4 w 4932"/>
                                      <a:gd name="T6" fmla="+- 0 696 206"/>
                                      <a:gd name="T7" fmla="*/ 696 h 3354"/>
                                      <a:gd name="T8" fmla="+- 0 26082 26082"/>
                                      <a:gd name="T9" fmla="*/ T8 w 4932"/>
                                      <a:gd name="T10" fmla="+- 0 610 206"/>
                                      <a:gd name="T11" fmla="*/ 610 h 3354"/>
                                      <a:gd name="T12" fmla="+- 0 26116 26082"/>
                                      <a:gd name="T13" fmla="*/ T12 w 4932"/>
                                      <a:gd name="T14" fmla="+- 0 530 206"/>
                                      <a:gd name="T15" fmla="*/ 530 h 3354"/>
                                      <a:gd name="T16" fmla="+- 0 26161 26082"/>
                                      <a:gd name="T17" fmla="*/ T16 w 4932"/>
                                      <a:gd name="T18" fmla="+- 0 457 206"/>
                                      <a:gd name="T19" fmla="*/ 457 h 3354"/>
                                      <a:gd name="T20" fmla="+- 0 26217 26082"/>
                                      <a:gd name="T21" fmla="*/ T20 w 4932"/>
                                      <a:gd name="T22" fmla="+- 0 392 206"/>
                                      <a:gd name="T23" fmla="*/ 392 h 3354"/>
                                      <a:gd name="T24" fmla="+- 0 26282 26082"/>
                                      <a:gd name="T25" fmla="*/ T24 w 4932"/>
                                      <a:gd name="T26" fmla="+- 0 336 206"/>
                                      <a:gd name="T27" fmla="*/ 336 h 3354"/>
                                      <a:gd name="T28" fmla="+- 0 26355 26082"/>
                                      <a:gd name="T29" fmla="*/ T28 w 4932"/>
                                      <a:gd name="T30" fmla="+- 0 291 206"/>
                                      <a:gd name="T31" fmla="*/ 291 h 3354"/>
                                      <a:gd name="T32" fmla="+- 0 26435 26082"/>
                                      <a:gd name="T33" fmla="*/ T32 w 4932"/>
                                      <a:gd name="T34" fmla="+- 0 257 206"/>
                                      <a:gd name="T35" fmla="*/ 257 h 3354"/>
                                      <a:gd name="T36" fmla="+- 0 26521 26082"/>
                                      <a:gd name="T37" fmla="*/ T36 w 4932"/>
                                      <a:gd name="T38" fmla="+- 0 236 206"/>
                                      <a:gd name="T39" fmla="*/ 236 h 3354"/>
                                      <a:gd name="T40" fmla="+- 0 26612 26082"/>
                                      <a:gd name="T41" fmla="*/ T40 w 4932"/>
                                      <a:gd name="T42" fmla="+- 0 229 206"/>
                                      <a:gd name="T43" fmla="*/ 229 h 3354"/>
                                      <a:gd name="T44" fmla="+- 0 30421 26082"/>
                                      <a:gd name="T45" fmla="*/ T44 w 4932"/>
                                      <a:gd name="T46" fmla="+- 0 229 206"/>
                                      <a:gd name="T47" fmla="*/ 229 h 3354"/>
                                      <a:gd name="T48" fmla="+- 0 30512 26082"/>
                                      <a:gd name="T49" fmla="*/ T48 w 4932"/>
                                      <a:gd name="T50" fmla="+- 0 236 206"/>
                                      <a:gd name="T51" fmla="*/ 236 h 3354"/>
                                      <a:gd name="T52" fmla="+- 0 30597 26082"/>
                                      <a:gd name="T53" fmla="*/ T52 w 4932"/>
                                      <a:gd name="T54" fmla="+- 0 257 206"/>
                                      <a:gd name="T55" fmla="*/ 257 h 3354"/>
                                      <a:gd name="T56" fmla="+- 0 30678 26082"/>
                                      <a:gd name="T57" fmla="*/ T56 w 4932"/>
                                      <a:gd name="T58" fmla="+- 0 291 206"/>
                                      <a:gd name="T59" fmla="*/ 291 h 3354"/>
                                      <a:gd name="T60" fmla="+- 0 30751 26082"/>
                                      <a:gd name="T61" fmla="*/ T60 w 4932"/>
                                      <a:gd name="T62" fmla="+- 0 336 206"/>
                                      <a:gd name="T63" fmla="*/ 336 h 3354"/>
                                      <a:gd name="T64" fmla="+- 0 30816 26082"/>
                                      <a:gd name="T65" fmla="*/ T64 w 4932"/>
                                      <a:gd name="T66" fmla="+- 0 392 206"/>
                                      <a:gd name="T67" fmla="*/ 392 h 3354"/>
                                      <a:gd name="T68" fmla="+- 0 30872 26082"/>
                                      <a:gd name="T69" fmla="*/ T68 w 4932"/>
                                      <a:gd name="T70" fmla="+- 0 457 206"/>
                                      <a:gd name="T71" fmla="*/ 457 h 3354"/>
                                      <a:gd name="T72" fmla="+- 0 30917 26082"/>
                                      <a:gd name="T73" fmla="*/ T72 w 4932"/>
                                      <a:gd name="T74" fmla="+- 0 530 206"/>
                                      <a:gd name="T75" fmla="*/ 530 h 3354"/>
                                      <a:gd name="T76" fmla="+- 0 30951 26082"/>
                                      <a:gd name="T77" fmla="*/ T76 w 4932"/>
                                      <a:gd name="T78" fmla="+- 0 610 206"/>
                                      <a:gd name="T79" fmla="*/ 610 h 3354"/>
                                      <a:gd name="T80" fmla="+- 0 30972 26082"/>
                                      <a:gd name="T81" fmla="*/ T80 w 4932"/>
                                      <a:gd name="T82" fmla="+- 0 696 206"/>
                                      <a:gd name="T83" fmla="*/ 696 h 3354"/>
                                      <a:gd name="T84" fmla="+- 0 30979 26082"/>
                                      <a:gd name="T85" fmla="*/ T84 w 4932"/>
                                      <a:gd name="T86" fmla="+- 0 787 206"/>
                                      <a:gd name="T87" fmla="*/ 787 h 3354"/>
                                      <a:gd name="T88" fmla="+- 0 30979 26082"/>
                                      <a:gd name="T89" fmla="*/ T88 w 4932"/>
                                      <a:gd name="T90" fmla="+- 0 3020 206"/>
                                      <a:gd name="T91" fmla="*/ 3020 h 3354"/>
                                      <a:gd name="T92" fmla="+- 0 30972 26082"/>
                                      <a:gd name="T93" fmla="*/ T92 w 4932"/>
                                      <a:gd name="T94" fmla="+- 0 3111 206"/>
                                      <a:gd name="T95" fmla="*/ 3111 h 3354"/>
                                      <a:gd name="T96" fmla="+- 0 30951 26082"/>
                                      <a:gd name="T97" fmla="*/ T96 w 4932"/>
                                      <a:gd name="T98" fmla="+- 0 3197 206"/>
                                      <a:gd name="T99" fmla="*/ 3197 h 3354"/>
                                      <a:gd name="T100" fmla="+- 0 30917 26082"/>
                                      <a:gd name="T101" fmla="*/ T100 w 4932"/>
                                      <a:gd name="T102" fmla="+- 0 3277 206"/>
                                      <a:gd name="T103" fmla="*/ 3277 h 3354"/>
                                      <a:gd name="T104" fmla="+- 0 30872 26082"/>
                                      <a:gd name="T105" fmla="*/ T104 w 4932"/>
                                      <a:gd name="T106" fmla="+- 0 3350 206"/>
                                      <a:gd name="T107" fmla="*/ 3350 h 3354"/>
                                      <a:gd name="T108" fmla="+- 0 30816 26082"/>
                                      <a:gd name="T109" fmla="*/ T108 w 4932"/>
                                      <a:gd name="T110" fmla="+- 0 3415 206"/>
                                      <a:gd name="T111" fmla="*/ 3415 h 3354"/>
                                      <a:gd name="T112" fmla="+- 0 30751 26082"/>
                                      <a:gd name="T113" fmla="*/ T112 w 4932"/>
                                      <a:gd name="T114" fmla="+- 0 3471 206"/>
                                      <a:gd name="T115" fmla="*/ 3471 h 3354"/>
                                      <a:gd name="T116" fmla="+- 0 30678 26082"/>
                                      <a:gd name="T117" fmla="*/ T116 w 4932"/>
                                      <a:gd name="T118" fmla="+- 0 3517 206"/>
                                      <a:gd name="T119" fmla="*/ 3517 h 3354"/>
                                      <a:gd name="T120" fmla="+- 0 30597 26082"/>
                                      <a:gd name="T121" fmla="*/ T120 w 4932"/>
                                      <a:gd name="T122" fmla="+- 0 3550 206"/>
                                      <a:gd name="T123" fmla="*/ 3550 h 3354"/>
                                      <a:gd name="T124" fmla="+- 0 30512 26082"/>
                                      <a:gd name="T125" fmla="*/ T124 w 4932"/>
                                      <a:gd name="T126" fmla="+- 0 3572 206"/>
                                      <a:gd name="T127" fmla="*/ 3572 h 3354"/>
                                      <a:gd name="T128" fmla="+- 0 30421 26082"/>
                                      <a:gd name="T129" fmla="*/ T128 w 4932"/>
                                      <a:gd name="T130" fmla="+- 0 3579 206"/>
                                      <a:gd name="T131" fmla="*/ 3579 h 3354"/>
                                      <a:gd name="T132" fmla="+- 0 26612 26082"/>
                                      <a:gd name="T133" fmla="*/ T132 w 4932"/>
                                      <a:gd name="T134" fmla="+- 0 3579 206"/>
                                      <a:gd name="T135" fmla="*/ 3579 h 3354"/>
                                      <a:gd name="T136" fmla="+- 0 26521 26082"/>
                                      <a:gd name="T137" fmla="*/ T136 w 4932"/>
                                      <a:gd name="T138" fmla="+- 0 3572 206"/>
                                      <a:gd name="T139" fmla="*/ 3572 h 3354"/>
                                      <a:gd name="T140" fmla="+- 0 26435 26082"/>
                                      <a:gd name="T141" fmla="*/ T140 w 4932"/>
                                      <a:gd name="T142" fmla="+- 0 3550 206"/>
                                      <a:gd name="T143" fmla="*/ 3550 h 3354"/>
                                      <a:gd name="T144" fmla="+- 0 26355 26082"/>
                                      <a:gd name="T145" fmla="*/ T144 w 4932"/>
                                      <a:gd name="T146" fmla="+- 0 3517 206"/>
                                      <a:gd name="T147" fmla="*/ 3517 h 3354"/>
                                      <a:gd name="T148" fmla="+- 0 26282 26082"/>
                                      <a:gd name="T149" fmla="*/ T148 w 4932"/>
                                      <a:gd name="T150" fmla="+- 0 3471 206"/>
                                      <a:gd name="T151" fmla="*/ 3471 h 3354"/>
                                      <a:gd name="T152" fmla="+- 0 26217 26082"/>
                                      <a:gd name="T153" fmla="*/ T152 w 4932"/>
                                      <a:gd name="T154" fmla="+- 0 3415 206"/>
                                      <a:gd name="T155" fmla="*/ 3415 h 3354"/>
                                      <a:gd name="T156" fmla="+- 0 26161 26082"/>
                                      <a:gd name="T157" fmla="*/ T156 w 4932"/>
                                      <a:gd name="T158" fmla="+- 0 3350 206"/>
                                      <a:gd name="T159" fmla="*/ 3350 h 3354"/>
                                      <a:gd name="T160" fmla="+- 0 26116 26082"/>
                                      <a:gd name="T161" fmla="*/ T160 w 4932"/>
                                      <a:gd name="T162" fmla="+- 0 3277 206"/>
                                      <a:gd name="T163" fmla="*/ 3277 h 3354"/>
                                      <a:gd name="T164" fmla="+- 0 26082 26082"/>
                                      <a:gd name="T165" fmla="*/ T164 w 4932"/>
                                      <a:gd name="T166" fmla="+- 0 3197 206"/>
                                      <a:gd name="T167" fmla="*/ 3197 h 3354"/>
                                      <a:gd name="T168" fmla="+- 0 26061 26082"/>
                                      <a:gd name="T169" fmla="*/ T168 w 4932"/>
                                      <a:gd name="T170" fmla="+- 0 3111 206"/>
                                      <a:gd name="T171" fmla="*/ 3111 h 3354"/>
                                      <a:gd name="T172" fmla="+- 0 26053 26082"/>
                                      <a:gd name="T173" fmla="*/ T172 w 4932"/>
                                      <a:gd name="T174" fmla="+- 0 3020 206"/>
                                      <a:gd name="T175" fmla="*/ 3020 h 3354"/>
                                      <a:gd name="T176" fmla="+- 0 26053 26082"/>
                                      <a:gd name="T177" fmla="*/ T176 w 4932"/>
                                      <a:gd name="T178" fmla="+- 0 787 206"/>
                                      <a:gd name="T179" fmla="*/ 787 h 33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</a:cxnLst>
                                    <a:rect l="0" t="0" r="r" b="b"/>
                                    <a:pathLst>
                                      <a:path w="4932" h="3354">
                                        <a:moveTo>
                                          <a:pt x="-29" y="581"/>
                                        </a:moveTo>
                                        <a:lnTo>
                                          <a:pt x="-21" y="490"/>
                                        </a:lnTo>
                                        <a:lnTo>
                                          <a:pt x="0" y="404"/>
                                        </a:lnTo>
                                        <a:lnTo>
                                          <a:pt x="34" y="324"/>
                                        </a:lnTo>
                                        <a:lnTo>
                                          <a:pt x="79" y="251"/>
                                        </a:lnTo>
                                        <a:lnTo>
                                          <a:pt x="135" y="186"/>
                                        </a:lnTo>
                                        <a:lnTo>
                                          <a:pt x="200" y="130"/>
                                        </a:lnTo>
                                        <a:lnTo>
                                          <a:pt x="273" y="85"/>
                                        </a:lnTo>
                                        <a:lnTo>
                                          <a:pt x="353" y="51"/>
                                        </a:lnTo>
                                        <a:lnTo>
                                          <a:pt x="439" y="30"/>
                                        </a:lnTo>
                                        <a:lnTo>
                                          <a:pt x="530" y="23"/>
                                        </a:lnTo>
                                        <a:lnTo>
                                          <a:pt x="4339" y="23"/>
                                        </a:lnTo>
                                        <a:lnTo>
                                          <a:pt x="4430" y="30"/>
                                        </a:lnTo>
                                        <a:lnTo>
                                          <a:pt x="4515" y="51"/>
                                        </a:lnTo>
                                        <a:lnTo>
                                          <a:pt x="4596" y="85"/>
                                        </a:lnTo>
                                        <a:lnTo>
                                          <a:pt x="4669" y="130"/>
                                        </a:lnTo>
                                        <a:lnTo>
                                          <a:pt x="4734" y="186"/>
                                        </a:lnTo>
                                        <a:lnTo>
                                          <a:pt x="4790" y="251"/>
                                        </a:lnTo>
                                        <a:lnTo>
                                          <a:pt x="4835" y="324"/>
                                        </a:lnTo>
                                        <a:lnTo>
                                          <a:pt x="4869" y="404"/>
                                        </a:lnTo>
                                        <a:lnTo>
                                          <a:pt x="4890" y="490"/>
                                        </a:lnTo>
                                        <a:lnTo>
                                          <a:pt x="4897" y="581"/>
                                        </a:lnTo>
                                        <a:lnTo>
                                          <a:pt x="4897" y="2814"/>
                                        </a:lnTo>
                                        <a:lnTo>
                                          <a:pt x="4890" y="2905"/>
                                        </a:lnTo>
                                        <a:lnTo>
                                          <a:pt x="4869" y="2991"/>
                                        </a:lnTo>
                                        <a:lnTo>
                                          <a:pt x="4835" y="3071"/>
                                        </a:lnTo>
                                        <a:lnTo>
                                          <a:pt x="4790" y="3144"/>
                                        </a:lnTo>
                                        <a:lnTo>
                                          <a:pt x="4734" y="3209"/>
                                        </a:lnTo>
                                        <a:lnTo>
                                          <a:pt x="4669" y="3265"/>
                                        </a:lnTo>
                                        <a:lnTo>
                                          <a:pt x="4596" y="3311"/>
                                        </a:lnTo>
                                        <a:lnTo>
                                          <a:pt x="4515" y="3344"/>
                                        </a:lnTo>
                                        <a:lnTo>
                                          <a:pt x="4430" y="3366"/>
                                        </a:lnTo>
                                        <a:lnTo>
                                          <a:pt x="4339" y="3373"/>
                                        </a:lnTo>
                                        <a:lnTo>
                                          <a:pt x="530" y="3373"/>
                                        </a:lnTo>
                                        <a:lnTo>
                                          <a:pt x="439" y="3366"/>
                                        </a:lnTo>
                                        <a:lnTo>
                                          <a:pt x="353" y="3344"/>
                                        </a:lnTo>
                                        <a:lnTo>
                                          <a:pt x="273" y="3311"/>
                                        </a:lnTo>
                                        <a:lnTo>
                                          <a:pt x="200" y="3265"/>
                                        </a:lnTo>
                                        <a:lnTo>
                                          <a:pt x="135" y="3209"/>
                                        </a:lnTo>
                                        <a:lnTo>
                                          <a:pt x="79" y="3144"/>
                                        </a:lnTo>
                                        <a:lnTo>
                                          <a:pt x="34" y="3071"/>
                                        </a:lnTo>
                                        <a:lnTo>
                                          <a:pt x="0" y="2991"/>
                                        </a:lnTo>
                                        <a:lnTo>
                                          <a:pt x="-21" y="2905"/>
                                        </a:lnTo>
                                        <a:lnTo>
                                          <a:pt x="-29" y="2814"/>
                                        </a:lnTo>
                                        <a:lnTo>
                                          <a:pt x="-29" y="5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372">
                                    <a:solidFill>
                                      <a:srgbClr val="BEBEB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911" y="572"/>
                                    <a:ext cx="3351" cy="12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120D005" w14:textId="77777777" w:rsidR="000A74CE" w:rsidRDefault="000A74CE" w:rsidP="000A74CE">
                                      <w:pPr>
                                        <w:spacing w:line="362" w:lineRule="exact"/>
                                        <w:ind w:left="1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/>
                                          <w:b/>
                                          <w:spacing w:val="-1"/>
                                          <w:sz w:val="36"/>
                                        </w:rPr>
                                        <w:t>Price:</w:t>
                                      </w:r>
                                    </w:p>
                                    <w:p w14:paraId="72D93498" w14:textId="77777777" w:rsidR="000A74CE" w:rsidRDefault="000A74CE" w:rsidP="000A74CE">
                                      <w:pPr>
                                        <w:spacing w:before="2" w:line="235" w:lineRule="auto"/>
                                        <w:ind w:left="-1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eastAsia="Calibri" w:hAnsi="Calibri" w:cs="Calibri"/>
                                          <w:sz w:val="36"/>
                                          <w:szCs w:val="36"/>
                                        </w:rPr>
                                        <w:t>£1650:</w:t>
                                      </w:r>
                                      <w:r>
                                        <w:rPr>
                                          <w:rFonts w:ascii="Calibri" w:eastAsia="Calibri" w:hAnsi="Calibri" w:cs="Calibri"/>
                                          <w:spacing w:val="-15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eastAsia="Calibri" w:hAnsi="Calibri" w:cs="Calibri"/>
                                          <w:sz w:val="36"/>
                                          <w:szCs w:val="36"/>
                                        </w:rPr>
                                        <w:t>“whole”</w:t>
                                      </w:r>
                                      <w:r>
                                        <w:rPr>
                                          <w:rFonts w:ascii="Calibri" w:eastAsia="Calibri" w:hAnsi="Calibri" w:cs="Calibri"/>
                                          <w:spacing w:val="-14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eastAsia="Calibri" w:hAnsi="Calibri" w:cs="Calibri"/>
                                          <w:spacing w:val="-3"/>
                                          <w:sz w:val="36"/>
                                          <w:szCs w:val="36"/>
                                        </w:rPr>
                                        <w:t>exome</w:t>
                                      </w:r>
                                      <w:r>
                                        <w:rPr>
                                          <w:rFonts w:ascii="Calibri" w:eastAsia="Calibri" w:hAnsi="Calibri" w:cs="Calibri"/>
                                          <w:spacing w:val="21"/>
                                          <w:w w:val="99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eastAsia="Calibri" w:hAnsi="Calibri" w:cs="Calibri"/>
                                          <w:spacing w:val="-1"/>
                                          <w:sz w:val="36"/>
                                          <w:szCs w:val="3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Calibri"/>
                                          <w:spacing w:val="-1"/>
                                          <w:sz w:val="36"/>
                                        </w:rPr>
                                        <w:t>23,243genes</w:t>
                                      </w:r>
                                      <w:r>
                                        <w:rPr>
                                          <w:rFonts w:ascii="Calibri" w:eastAsia="Calibri" w:hAnsi="Calibri" w:cs="Calibri"/>
                                          <w:spacing w:val="-1"/>
                                          <w:sz w:val="36"/>
                                          <w:szCs w:val="36"/>
                                        </w:rPr>
                                        <w:t>)*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633" y="2298"/>
                                    <a:ext cx="3906" cy="7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697ADD2" w14:textId="77777777" w:rsidR="000A74CE" w:rsidRDefault="000A74CE" w:rsidP="000A74CE">
                                      <w:pPr>
                                        <w:spacing w:line="362" w:lineRule="exact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pacing w:val="-1"/>
                                          <w:sz w:val="36"/>
                                        </w:rPr>
                                        <w:t>£1320: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pacing w:val="-9"/>
                                          <w:sz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pacing w:val="-5"/>
                                          <w:sz w:val="36"/>
                                        </w:rPr>
                                        <w:t>rare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pacing w:val="-6"/>
                                          <w:sz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pacing w:val="-1"/>
                                          <w:sz w:val="36"/>
                                        </w:rPr>
                                        <w:t>disease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pacing w:val="-10"/>
                                          <w:sz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pacing w:val="-5"/>
                                          <w:sz w:val="36"/>
                                        </w:rPr>
                                        <w:t>exome</w:t>
                                      </w:r>
                                    </w:p>
                                    <w:p w14:paraId="53F4097C" w14:textId="77777777" w:rsidR="000A74CE" w:rsidRDefault="000A74CE" w:rsidP="000A74CE">
                                      <w:pPr>
                                        <w:spacing w:line="429" w:lineRule="exact"/>
                                        <w:ind w:left="1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alibri"/>
                                          <w:spacing w:val="-1"/>
                                          <w:sz w:val="36"/>
                                        </w:rPr>
                                        <w:t>(6,110</w:t>
                                      </w:r>
                                      <w:r>
                                        <w:rPr>
                                          <w:rFonts w:ascii="Calibri"/>
                                          <w:spacing w:val="-7"/>
                                          <w:sz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/>
                                          <w:spacing w:val="-1"/>
                                          <w:sz w:val="36"/>
                                        </w:rPr>
                                        <w:t>genes)</w:t>
                                      </w:r>
                                      <w:r>
                                        <w:rPr>
                                          <w:rFonts w:ascii="Calibri"/>
                                          <w:spacing w:val="-11"/>
                                          <w:sz w:val="3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/>
                                          <w:sz w:val="36"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26" style="position:absolute;left:0;text-align:left;margin-left:1303.1pt;margin-top:9.3pt;width:248.6pt;height:169.7pt;z-index:251677696;mso-position-horizontal-relative:page" coordorigin="26062,186" coordsize="4972,3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oSNwwAAO87AAAOAAAAZHJzL2Uyb0RvYy54bWzsW22P47YR/l6g/0HwxxY+a0S9GrcX3O1L&#10;UODaBoj6A7S21jZqW66kPe+l6H/vDCVqSS5HUi5tgKJJgLO9GpEzfGaG8/Dl/Xcvp6P3paybQ3W+&#10;WcA7f+GV5021PZx3N4u/5Q/LdOE1bXHeFsfqXN4svpbN4rsPv//d++tlXQbVvjpuy9rDRs7N+nq5&#10;Wezb9rJerZrNvjwVzbvqUp7x4VNVn4oWf9a71bYurtj66bgKfD9eXat6e6mrTdk0+Ne77uHig2z/&#10;6anctH99emrK1jveLFC3Vv5by38f6d/Vh/fFelcXl/1h06tRfIMWp+Jwxk6Hpu6KtvCe68Obpk6H&#10;TV011VP7blOdVtXT02FTShvQGvAta76vq+eLtGW3vu4uwzDh0Frj9M3Nbv7y5YfaO2xvFmG08M7F&#10;CTGS3XqhoMG5XnZrlPm+vvx4+aHuLMSvn6vN3xt8vLKf0+9dJ+w9Xv9cbbG94rmt5OC8PNUnagLN&#10;9l4kBl8HDMqX1tvgHwVESRAgVBt8FkAUQdajtNkjlPReEPtxsPDwOaRxh+Bmf9+/H2YJPqOXhchC&#10;eroq1l3HUtleuc4y+WMwUg1EbA2EbMU2lKD+Tw0EGpR2BgV+b5AajjATgzmRVKRY6wNhv6cPhP0m&#10;OxAYes2rdzW/zLt+3BeXUjptQ56jBjVRg/pQlyXFsxcmnYNJMeVdje5a2pPrpVk36IGTTvWzxnIY&#10;ERzU56b9vqykfxZfPjdtlxm2+E16/bYPjhxd8+l0xCTxx6Xne9hdJOhfBKJ/QwmCEvzDyst97+pJ&#10;LC0hBFdrLUkTb3CB3dClUELYEonsPSGUM7xKhUpKKRaDWzEM9K5PUixkFMMg0BSLs9ilGII6tEQi&#10;bsVwCtCakmPlVixTgqRYyigGJgAxIAgqal4HA/TRJxm3amCOfxADoKFONHUQcgg47UwUIuHWToeA&#10;ZBjtTBBQOw5S0JHI0Qa3t4EJRRg53Q10HEjGrR0laQPXALA519gFOhh5wMaCCYbIAheygQ4EyTDa&#10;mUAEcZBic07tdDDygAuIwARDCGdEBDoQJMNoZwIRxCKKGO10MPKAiwphgZFh7L+NCqEDEaCMWzua&#10;OAxkQ8FoJ3QwcsFFhbDAcPud0IEIWL8TJhBBHAVMohM6GDmC4Y4KYYHhRlboQAQssqEFRBxjrnD6&#10;XaiDkYdcVIQWGEHmQhartddUHKCMG9nQBEL4ITd2VA4OuT0PuagILTAY7XQgRrQzgRB+xI6dDkYe&#10;clERWWC4kY10IHhkIxMI1C5j8l2kg5FHXFTgFG6EmTsqIh0IPioiEwjhx0nq9rtIByOPuKiITDAo&#10;WzgySqQDwWeU2ARC+EnExGysg5HHXFQQAdBSFJONYx0IPhvHJhDCT7kqINbByGMuKmILDPdMFutA&#10;8DNZbAKB2iVMRol1MPKYi4rEBIOpAhIdCL4KILalA+FnXBWQ6GDkaIM7GycmGEwFlehA8BVUYgHh&#10;Z5zfJToYecJFRWKCwVSfiQ4EX32mJhDCR+7qjtlUByNPuaggNqiBwVTtqQ7ESNluAkHa4dTjqqBS&#10;HYw85aICybquHUN2Uh0Inu2kJhBj2ulg5CkXFbjMoGsnfKxTHQkv05GQQu6ZNjOhGME20+HIMVW4&#10;4wIXMwz9AJwJOdOxECTE6GeCgfpxkZHpgOTI8hj9LECAZse3JWimoyFIyK0f+DYebGIBX8ckxzcZ&#10;FcG3QAkSp47g65AIkuKUtEDhczP4OjCoJBclgGNmAC0ipyOCr+OCCwIsi/QtZPjpDXwdHVSSCxaw&#10;WLgIARnCW7TR/5QxyOmlFDOSFhMfqRAAdHRy4Lk4WOiEiTNkAHRoBElxSlrQ8EUWWIycp+QWJxcR&#10;zZ+ukdShkVKMkhYvH6lTwSTmwDJzCKzAiRifNMk5SXFKWtDwpT4EOjq48sIGjs3QcSHZOZImRycp&#10;Tkk7cFi2BIGODirJBo5F1EVEk6oDboOqSylGyTdknSWcYLJ1YOk6WHydV1KHZlRJM3BGODuYpB1Y&#10;1g4Wbcfu3XAbxF1KMSP5hrqzyx5gcndgyTtY7B2XedzJ3ODvUopT0gyckZUjMCk8sBweLBLPpiBc&#10;se9nJkrmlKg4Jc3AGVl8g9AMHJbKg8XlZZp2BY7B5seSucXnUUmOuYBJ6IFl9GBRenZaNEj92LRo&#10;0fqxJWCT1wNL7MFi9rJ0cI6kDs1YgWGx+7FVdJPeA8vvwSb4XKlmUvyRUs0i+ZLIuOkMmCwfWJoP&#10;Ns9nal4wmf5I0WtxfVSSXfE3yT6wbB8sui85gQtug/CPMAewKD8qyW6BmZwf3+Qqc4v1c+wLDN4/&#10;Qr/AYv6jSuppLcc3WSXNtMYQWDDYv8lgccNxp7YUi73aZdy8nPttRvzmFXR0wpcb5peqoQ3vHIto&#10;3NDO5Y48NoFStCfJCOOcTMJyd3VSGEOchLFM73bKx5umyluKR/PEcWCleDZLnKpREscico4yVBdK&#10;8XmWUoVG4lhYzWmdaiUpPs9Uqlqk+DxTqX4g8e6QxSRKNJNL8Xmm0pxK4jgVzjGVZjcpPs9Ummek&#10;+DxTKeOTOCbqOcpQ7pXi80ylLEjimLzmtE75SIrPM5UWBaX4PFNplY7EcYFtjjK0bCbF55ma9qbi&#10;CtSc1mlZiVrHBaFZ4r2puD4zR1yuuVDztFYy74XeWlq3mPdCby+tIcx6YchOyOfnvdDbDLjjPesF&#10;laFgZoqS3FWOEnLOeT0oo2emKcnpZA+4ezqrB5WpAHnRrBdUroKZyUryDqlSd8JnMrtJDiBfmJmw&#10;ZD3evTDTaJWzAPerZhmtshbMTFuyZpQqYa03rweF9MzUBSp3UQ00qweVvagg0V7o8OgLjhpPSNpn&#10;I+uFh2cjH+mdYn0pWqpT1FfviicF5Zm0PZ2wQ75DT07VlzKvpExLBcuyn2wjzIhdz68Sx7Mp2eXM&#10;sDvlh7qp5+rzIlvExWAc3dBXJ/rUU/XZSdG6BYqJYFyMCjQUCwZ3U62oz641oAMJKNefMmR1w3Oo&#10;nRyu7XTWqnbUZ9de0COIeX9MTPTz8YR2Ia1rkLHjneLeWGesStNKJ/XZ6RbiaclZcmHf3kS3YUSL&#10;qqjelBVRhktDKDcxKGHcz/Qw1XHSO8EUamFCOz7Y85QbhGnvB1NuFaa9jlNuGqZ911Nej4LdFPUa&#10;SAo29dnDpwSDFBe9x7xr6DvIcEdiXLI3J8iGkkP1qj5V72qE/CGZKQn12UuqQRe4HDXeu8JRBLgp&#10;Maqncg2By4rjksrZBNLbCcnefYWY0nMICIGrAaN6qhATAhPBmKSK2UnBIQdM9a1yyqQ5KkdNjpBK&#10;epODrrLoJI59Vp70DJXkp3ytj+4p5132Rd1kPKhJbTLElODboN0cq6bskKd5VZ5NHyZYmpe1Q8jn&#10;6uFwPKIwTYk07QaRwJUX+t1Ux8OWnsof9e7x9lh7Xwq84vDpnv7vncsQw6sE561sbV8W2/v+e1sc&#10;jt13ObtRe3jyvJ/v6Qy6vMPwz8zP7tP7NFyGQXy/DP27u+XHh9twGT9gMXIn7m5v7+BfpBqE6/1h&#10;uy3PpJ26TwHhvBPl/c2O7ibEcKPCsKLRjX2Q/701dmWqIUcZbVGf0jq8C9AdKKfT/836sdp+xcPl&#10;ddVdEMELLfhlX9U/LbwrXg65WTT/eC7qcuEd/3TG8/EZZi90r1b+wLMxtOVW608e9SfFeYNN3Sza&#10;Ba7t0NfbtruB8nypD7s99gQS1nP1EW9KPB3o6LnUr9Oq/4FH9Dtd//tn9XGZq7sJkpMLfKpePNwh&#10;QKVopPBIP53V99oX/LvSvD+1752r2z0uX5Uf67q6kp/hWHWJVnu1a2fmYf6MNpCpjEDXl95LGsl7&#10;Irj/0N3zwM1JlU7VBZNL3R3m9+jLzYKKXDnC6mA/OrsSIZc3Qs34w/9DVMiQV4GO26v+pyBbPsRp&#10;sgwfwmiZJX669CH7lMV+mIV3D2agfz6cy18e6JTfsghX9Gj0+Yj35X9vIx4ZyKEta+94OGElOQgV&#10;ay7XDXmK1FeJQX26EkT78vjSR8DPzBVDnhhyBH7p8gN++Z/LDcgS7Nwgiy4twH+t3BD3a7R4oDi1&#10;kkNGh2joEliC57Aonao7YK+B/1tueK0i2Bnzt9xArjNRPFBukFco5VT3DeXEr5YiXm9AyqJiR7dK&#10;ZXD0N2Dp2qr+W0q93tP98G8AAAD//wMAUEsDBBQABgAIAAAAIQC2FxFX4gAAAAwBAAAPAAAAZHJz&#10;L2Rvd25yZXYueG1sTI/BasMwDIbvg76DUWG31U6yhpDFKaVsO5XB2sHYzY3VJDS2Q+wm6dtPO603&#10;if/j16diM5uOjTj41lkJ0UoAQ1s53dpawtfx7SkD5oOyWnXOooQbetiUi4dC5dpN9hPHQ6gZlVif&#10;KwlNCH3Oua8aNMqvXI+WsrMbjAq0DjXXg5qo3HQ8FiLlRrWWLjSqx12D1eVwNRLeJzVtk+h13F/O&#10;u9vPcf3xvY9QysflvH0BFnAO/zD86ZM6lOR0clerPeskxKlIY2IpyVJgRCSRSJ6BnWhaZwJ4WfD7&#10;J8pfAAAA//8DAFBLAQItABQABgAIAAAAIQC2gziS/gAAAOEBAAATAAAAAAAAAAAAAAAAAAAAAABb&#10;Q29udGVudF9UeXBlc10ueG1sUEsBAi0AFAAGAAgAAAAhADj9If/WAAAAlAEAAAsAAAAAAAAAAAAA&#10;AAAALwEAAF9yZWxzLy5yZWxzUEsBAi0AFAAGAAgAAAAhAOgYehI3DAAA7zsAAA4AAAAAAAAAAAAA&#10;AAAALgIAAGRycy9lMm9Eb2MueG1sUEsBAi0AFAAGAAgAAAAhALYXEVfiAAAADAEAAA8AAAAAAAAA&#10;AAAAAAAAkQ4AAGRycy9kb3ducmV2LnhtbFBLBQYAAAAABAAEAPMAAACgDwAAAAA=&#10;">
                      <v:group id="Group 44" o:spid="_x0000_s1027" style="position:absolute;left:26082;top:206;width:4932;height:3354" coordorigin="26082,206" coordsize="4932,3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47" o:spid="_x0000_s1028" style="position:absolute;left:26082;top:206;width:4932;height:3354;visibility:visible;mso-wrap-style:square;v-text-anchor:top" coordsize="4932,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FZMIA&#10;AADbAAAADwAAAGRycy9kb3ducmV2LnhtbESPT4vCMBTE7wt+h/AEb2uqiCvVKCoI6sX1H14fzbMt&#10;Ni+1ibV+e7Ow4HGYmd8wk1ljClFT5XLLCnrdCARxYnXOqYLTcfU9AuE8ssbCMil4kYPZtPU1wVjb&#10;J++pPvhUBAi7GBVk3pexlC7JyKDr2pI4eFdbGfRBVqnUFT4D3BSyH0VDaTDnsJBhScuMktvhYRTY&#10;fHMupb6f3G5xuQ9qTn71dqRUp93MxyA8Nf4T/m+vtYLBD/x9CT9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cVkwgAAANsAAAAPAAAAAAAAAAAAAAAAAJgCAABkcnMvZG93&#10;bnJldi54bWxQSwUGAAAAAAQABAD1AAAAhwMAAAAA&#10;" path="m-29,581r8,-91l,404,34,324,79,251r56,-65l200,130,273,85,353,51,439,30r91,-7l4339,23r91,7l4515,51r81,34l4669,130r65,56l4790,251r45,73l4869,404r21,86l4897,581r,2233l4890,2905r-21,86l4835,3071r-45,73l4734,3209r-65,56l4596,3311r-81,33l4430,3366r-91,7l530,3373r-91,-7l353,3344r-80,-33l200,3265r-65,-56l79,3144,34,3071,,2991r-21,-86l-29,2814r,-2233xe" filled="f" strokecolor="#bebebe" strokeweight=".70478mm">
                          <v:path arrowok="t" o:connecttype="custom" o:connectlocs="-29,787;-21,696;0,610;34,530;79,457;135,392;200,336;273,291;353,257;439,236;530,229;4339,229;4430,236;4515,257;4596,291;4669,336;4734,392;4790,457;4835,530;4869,610;4890,696;4897,787;4897,3020;4890,3111;4869,3197;4835,3277;4790,3350;4734,3415;4669,3471;4596,3517;4515,3550;4430,3572;4339,3579;530,3579;439,3572;353,3550;273,3517;200,3471;135,3415;79,3350;34,3277;0,3197;-21,3111;-29,3020;-29,787" o:connectangles="0,0,0,0,0,0,0,0,0,0,0,0,0,0,0,0,0,0,0,0,0,0,0,0,0,0,0,0,0,0,0,0,0,0,0,0,0,0,0,0,0,0,0,0,0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6" o:spid="_x0000_s1029" type="#_x0000_t202" style="position:absolute;left:26911;top:572;width:3351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      <v:textbox inset="0,0,0,0">
                            <w:txbxContent>
                              <w:p w14:paraId="5120D005" w14:textId="77777777" w:rsidR="000A74CE" w:rsidRDefault="000A74CE" w:rsidP="000A74CE">
                                <w:pPr>
                                  <w:spacing w:line="362" w:lineRule="exact"/>
                                  <w:ind w:left="1"/>
                                  <w:jc w:val="center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36"/>
                                  </w:rPr>
                                  <w:t>Price:</w:t>
                                </w:r>
                              </w:p>
                              <w:p w14:paraId="72D93498" w14:textId="77777777" w:rsidR="000A74CE" w:rsidRDefault="000A74CE" w:rsidP="000A74CE">
                                <w:pPr>
                                  <w:spacing w:before="2" w:line="235" w:lineRule="auto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  <w:t>£1650: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5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  <w:t>“whole”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sz w:val="36"/>
                                    <w:szCs w:val="36"/>
                                  </w:rPr>
                                  <w:t>exome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1"/>
                                    <w:w w:val="99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36"/>
                                    <w:szCs w:val="36"/>
                                  </w:rPr>
                                  <w:t>(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6"/>
                                  </w:rPr>
                                  <w:t>23,243genes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36"/>
                                    <w:szCs w:val="36"/>
                                  </w:rPr>
                                  <w:t>)*</w:t>
                                </w:r>
                              </w:p>
                            </w:txbxContent>
                          </v:textbox>
                        </v:shape>
                        <v:shape id="Text Box 45" o:spid="_x0000_s1030" type="#_x0000_t202" style="position:absolute;left:26633;top:2298;width:3906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      <v:textbox inset="0,0,0,0">
                            <w:txbxContent>
                              <w:p w14:paraId="1697ADD2" w14:textId="77777777" w:rsidR="000A74CE" w:rsidRDefault="000A74CE" w:rsidP="000A74CE">
                                <w:pPr>
                                  <w:spacing w:line="362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pacing w:val="-1"/>
                                    <w:sz w:val="36"/>
                                  </w:rPr>
                                  <w:t>£1320:</w:t>
                                </w:r>
                                <w:r>
                                  <w:rPr>
                                    <w:rFonts w:ascii="Calibri" w:hAnsi="Calibri"/>
                                    <w:spacing w:val="-9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5"/>
                                    <w:sz w:val="36"/>
                                  </w:rPr>
                                  <w:t>rare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36"/>
                                  </w:rPr>
                                  <w:t>disease</w:t>
                                </w:r>
                                <w:r>
                                  <w:rPr>
                                    <w:rFonts w:ascii="Calibri" w:hAnsi="Calibri"/>
                                    <w:spacing w:val="-1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5"/>
                                    <w:sz w:val="36"/>
                                  </w:rPr>
                                  <w:t>exome</w:t>
                                </w:r>
                              </w:p>
                              <w:p w14:paraId="53F4097C" w14:textId="77777777" w:rsidR="000A74CE" w:rsidRDefault="000A74CE" w:rsidP="000A74CE">
                                <w:pPr>
                                  <w:spacing w:line="429" w:lineRule="exact"/>
                                  <w:ind w:left="1"/>
                                  <w:jc w:val="center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36"/>
                                  </w:rPr>
                                  <w:t>(6,110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6"/>
                                  </w:rPr>
                                  <w:t>genes)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6"/>
                                  </w:rPr>
                                  <w:t>*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Exome sequencing for a couple who have had one or more pregnancies affected with a lethal, presumed autosomal recessive disorder</w:t>
            </w:r>
            <w:r w:rsidR="0000799B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(Ellard </w:t>
            </w:r>
            <w:r w:rsidR="001C5CFC" w:rsidRPr="009B74A3">
              <w:rPr>
                <w:rFonts w:asciiTheme="minorHAnsi" w:hAnsiTheme="minorHAnsi" w:cstheme="minorHAnsi"/>
                <w:i/>
                <w:spacing w:val="-1"/>
                <w:sz w:val="16"/>
                <w:szCs w:val="16"/>
              </w:rPr>
              <w:t>et al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2015 Eur J Hum Genet</w:t>
            </w:r>
            <w:r w:rsidR="006C54E3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hyperlink r:id="rId15" w:history="1">
              <w:r w:rsidR="006C54E3" w:rsidRPr="009B74A3">
                <w:rPr>
                  <w:rStyle w:val="Hyperlink"/>
                  <w:rFonts w:asciiTheme="minorHAnsi" w:hAnsiTheme="minorHAnsi" w:cstheme="minorHAnsi"/>
                  <w:spacing w:val="-1"/>
                  <w:sz w:val="16"/>
                  <w:szCs w:val="16"/>
                </w:rPr>
                <w:t>PMID 24961629</w:t>
              </w:r>
            </w:hyperlink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). Our strategy identifies genes where both parents have a heterozygous potentially pathogenic variant. Likely</w:t>
            </w:r>
            <w:r w:rsidR="000F2BD1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disease-causing variants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are then tested in the affected </w:t>
            </w:r>
            <w:proofErr w:type="gramStart"/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fetus(</w:t>
            </w:r>
            <w:proofErr w:type="gramEnd"/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es) and any unaffected siblings to confirm co-segregation</w:t>
            </w:r>
            <w:r w:rsidR="00F857DB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.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 This</w:t>
            </w:r>
            <w:r w:rsidR="00724C41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approach conserves precious fetal samples and/or is appropriate for cases</w:t>
            </w:r>
            <w:r w:rsid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where fetal DNA is of insufficient quality or quantity for </w:t>
            </w:r>
            <w:r w:rsidR="00724C41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e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xome</w:t>
            </w:r>
            <w:r w:rsidR="000F2BD1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1C5CFC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sequencing.</w:t>
            </w:r>
          </w:p>
          <w:p w14:paraId="1715F869" w14:textId="67BE0929" w:rsidR="000A74CE" w:rsidRPr="009B74A3" w:rsidRDefault="000A74CE" w:rsidP="009B74A3">
            <w:pPr>
              <w:pStyle w:val="BodyText"/>
              <w:ind w:left="0"/>
              <w:jc w:val="both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  <w:p w14:paraId="40E78705" w14:textId="5347DB9C" w:rsidR="000A74CE" w:rsidRPr="000A74CE" w:rsidRDefault="007557FC" w:rsidP="009B74A3">
            <w:pPr>
              <w:jc w:val="both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r w:rsidRPr="009B74A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1" locked="0" layoutInCell="1" allowOverlap="1" wp14:anchorId="36D1DC94" wp14:editId="06C0C219">
                  <wp:simplePos x="0" y="0"/>
                  <wp:positionH relativeFrom="page">
                    <wp:posOffset>126365</wp:posOffset>
                  </wp:positionH>
                  <wp:positionV relativeFrom="paragraph">
                    <wp:posOffset>-628650</wp:posOffset>
                  </wp:positionV>
                  <wp:extent cx="691515" cy="603250"/>
                  <wp:effectExtent l="0" t="0" r="0" b="6350"/>
                  <wp:wrapTight wrapText="bothSides">
                    <wp:wrapPolygon edited="0">
                      <wp:start x="0" y="0"/>
                      <wp:lineTo x="0" y="8867"/>
                      <wp:lineTo x="2975" y="10914"/>
                      <wp:lineTo x="1785" y="15006"/>
                      <wp:lineTo x="1190" y="21145"/>
                      <wp:lineTo x="16661" y="21145"/>
                      <wp:lineTo x="20826" y="19099"/>
                      <wp:lineTo x="20826" y="15006"/>
                      <wp:lineTo x="18446" y="10914"/>
                      <wp:lineTo x="20826" y="8185"/>
                      <wp:lineTo x="20826" y="0"/>
                      <wp:lineTo x="0" y="0"/>
                    </wp:wrapPolygon>
                  </wp:wrapTight>
                  <wp:docPr id="3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74CE" w:rsidRPr="009B74A3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n-US" w:eastAsia="en-US"/>
              </w:rPr>
              <w:t>This strategy is most likely to yield a diagnosis for unrelated couples with multiple affected fetuses but has been successful for couples with a single affected pregnancy or who carry the same heterozygous</w:t>
            </w:r>
            <w:r w:rsidR="00F857DB" w:rsidRPr="009B74A3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n-US" w:eastAsia="en-US"/>
              </w:rPr>
              <w:t xml:space="preserve"> </w:t>
            </w:r>
            <w:r w:rsidR="0000799B" w:rsidRPr="009B74A3">
              <w:rPr>
                <w:rFonts w:asciiTheme="minorHAnsi" w:eastAsia="Calibri" w:hAnsiTheme="minorHAnsi" w:cstheme="minorHAnsi"/>
                <w:spacing w:val="-1"/>
                <w:sz w:val="16"/>
                <w:szCs w:val="16"/>
                <w:lang w:val="en-US" w:eastAsia="en-US"/>
              </w:rPr>
              <w:t>disease-causing variant.</w:t>
            </w:r>
          </w:p>
        </w:tc>
      </w:tr>
      <w:tr w:rsidR="00826694" w:rsidRPr="00500EF0" w14:paraId="3E75090A" w14:textId="77777777" w:rsidTr="007557FC">
        <w:trPr>
          <w:trHeight w:val="1973"/>
        </w:trPr>
        <w:tc>
          <w:tcPr>
            <w:tcW w:w="10851" w:type="dxa"/>
            <w:gridSpan w:val="8"/>
          </w:tcPr>
          <w:p w14:paraId="132C1C97" w14:textId="77777777" w:rsidR="006D4FFA" w:rsidRDefault="002F57C8" w:rsidP="005C64DF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Bespoke virtual gene panel </w:t>
            </w:r>
            <w:r w:rsidR="000A74C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 </w:t>
            </w:r>
            <w:r w:rsidR="005C64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C64DF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C1637">
              <w:rPr>
                <w:rFonts w:asciiTheme="minorHAnsi" w:hAnsiTheme="minorHAnsi" w:cstheme="minorHAnsi"/>
                <w:sz w:val="16"/>
                <w:szCs w:val="16"/>
              </w:rPr>
              <w:t>£850-£1,300</w:t>
            </w:r>
          </w:p>
          <w:p w14:paraId="1E519816" w14:textId="77777777" w:rsidR="006D4FFA" w:rsidRDefault="006D4FFA" w:rsidP="005C64D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4FF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Price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accordin</w:t>
            </w:r>
            <w:r w:rsidR="00235EE8">
              <w:rPr>
                <w:rFonts w:asciiTheme="minorHAnsi" w:hAnsiTheme="minorHAnsi" w:cstheme="minorHAnsi"/>
                <w:i/>
                <w:sz w:val="18"/>
                <w:szCs w:val="18"/>
              </w:rPr>
              <w:t>g to gene panel size and exome capt</w:t>
            </w:r>
            <w:r w:rsidR="006D12D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ure </w:t>
            </w:r>
            <w:r w:rsidR="00810C3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6D12DB">
              <w:rPr>
                <w:rFonts w:asciiTheme="minorHAnsi" w:hAnsiTheme="minorHAnsi" w:cstheme="minorHAnsi"/>
                <w:i/>
                <w:sz w:val="18"/>
                <w:szCs w:val="18"/>
              </w:rPr>
              <w:t>6,110 known disease genes or</w:t>
            </w:r>
            <w:r w:rsidR="00235EE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23</w:t>
            </w:r>
            <w:r w:rsidR="000F2BD1">
              <w:rPr>
                <w:rFonts w:asciiTheme="minorHAnsi" w:hAnsiTheme="minorHAnsi" w:cstheme="minorHAnsi"/>
                <w:i/>
                <w:sz w:val="18"/>
                <w:szCs w:val="18"/>
              </w:rPr>
              <w:t>, 244</w:t>
            </w:r>
            <w:r w:rsidRPr="00C061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genes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235EE8">
              <w:rPr>
                <w:rFonts w:asciiTheme="minorHAnsi" w:hAnsiTheme="minorHAnsi" w:cstheme="minorHAnsi"/>
                <w:i/>
                <w:sz w:val="18"/>
                <w:szCs w:val="18"/>
              </w:rPr>
              <w:t>“whole” exome</w:t>
            </w:r>
            <w:r w:rsidR="00810C3A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="005C64D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</w:t>
            </w:r>
            <w:r w:rsidR="005C64D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B44458E" w14:textId="4839C4E4" w:rsidR="000A74CE" w:rsidRDefault="000A74CE" w:rsidP="005C64D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2D2FF4" w14:textId="4104AC2D" w:rsidR="00BC560D" w:rsidRPr="009B74A3" w:rsidRDefault="007557FC" w:rsidP="007557FC">
            <w:pPr>
              <w:jc w:val="both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 wp14:anchorId="7451DE79" wp14:editId="528A538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17145</wp:posOffset>
                  </wp:positionV>
                  <wp:extent cx="1252855" cy="483235"/>
                  <wp:effectExtent l="0" t="0" r="444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55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74CE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This is </w:t>
            </w:r>
            <w:r w:rsidR="00D35672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the only</w:t>
            </w:r>
            <w:r w:rsidR="000A74CE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option </w:t>
            </w:r>
            <w:r w:rsidR="00D35672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for some families due to sample avai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lability or pedigree structure.</w:t>
            </w:r>
            <w:r w:rsidR="00D35672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BC560D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A virtual </w:t>
            </w:r>
            <w:r w:rsidR="00F36169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gene </w:t>
            </w:r>
            <w:r w:rsidR="00BC560D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panel can </w:t>
            </w:r>
            <w:r w:rsidR="00F36169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either </w:t>
            </w:r>
            <w:r w:rsidR="00BC560D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be provided by the clinician</w:t>
            </w:r>
            <w:r w:rsidR="00F36169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,</w:t>
            </w:r>
            <w:r w:rsidR="00BC560D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a bespoke design based on phenotype (we use a combination of genes selecte</w:t>
            </w:r>
            <w:r w:rsidR="00F36169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d by HPO and OMIM search terms), a panel</w:t>
            </w:r>
            <w:r w:rsidR="00BC560D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described elsewhere (research publication or non-NHS laboratory service)</w:t>
            </w:r>
            <w:r w:rsidR="00F36169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or a combination of these</w:t>
            </w:r>
            <w:r w:rsidR="00BC560D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.</w:t>
            </w:r>
            <w:r w:rsidR="0000799B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F36169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The virtual gene panel</w:t>
            </w:r>
            <w:r w:rsidR="00BC560D" w:rsidRPr="009B74A3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may include a single gene or many hundreds.</w:t>
            </w:r>
          </w:p>
          <w:p w14:paraId="71957589" w14:textId="77777777" w:rsidR="006D4FFA" w:rsidRPr="0000799B" w:rsidRDefault="006D4FFA" w:rsidP="005C64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CAF711" w14:textId="77777777" w:rsidR="00826694" w:rsidRPr="007557FC" w:rsidRDefault="003C1637" w:rsidP="007557FC">
            <w:pPr>
              <w:jc w:val="both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PLEASE </w:t>
            </w:r>
            <w:r w:rsidR="000F2BD1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>E</w:t>
            </w:r>
            <w:r w:rsidR="0041165E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>-</w:t>
            </w:r>
            <w:r w:rsidR="000F2BD1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>MAIL THE EXETER EXOME TEAM (</w:t>
            </w:r>
            <w:hyperlink r:id="rId18" w:history="1">
              <w:r w:rsidR="0041165E" w:rsidRPr="007557FC">
                <w:rPr>
                  <w:rStyle w:val="Hyperlink"/>
                  <w:rFonts w:asciiTheme="minorHAnsi" w:hAnsiTheme="minorHAnsi" w:cstheme="minorHAnsi"/>
                  <w:noProof/>
                  <w:sz w:val="16"/>
                  <w:szCs w:val="16"/>
                </w:rPr>
                <w:t>rde-tr.MolecularGeneticsAdmin@nhs.net</w:t>
              </w:r>
            </w:hyperlink>
            <w:r w:rsidR="000F2BD1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>)</w:t>
            </w:r>
            <w:r w:rsidR="00024809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 w:rsidR="000F2BD1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TO </w:t>
            </w:r>
            <w:r w:rsidR="0000799B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DISCUSS </w:t>
            </w:r>
            <w:r w:rsidR="0041165E" w:rsidRP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>BESPOKE VIRTUAL GENE PANEL TESTS</w:t>
            </w:r>
          </w:p>
        </w:tc>
      </w:tr>
      <w:tr w:rsidR="001421B7" w:rsidRPr="00500EF0" w14:paraId="37231001" w14:textId="77777777" w:rsidTr="000A74CE">
        <w:trPr>
          <w:trHeight w:val="258"/>
        </w:trPr>
        <w:tc>
          <w:tcPr>
            <w:tcW w:w="10851" w:type="dxa"/>
            <w:gridSpan w:val="8"/>
          </w:tcPr>
          <w:p w14:paraId="2AE89183" w14:textId="77777777" w:rsidR="001421B7" w:rsidRPr="0031153A" w:rsidRDefault="00C031EA" w:rsidP="000A74CE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DNA SAMPLES (PLEASE ENSURE NAMES ARE </w:t>
            </w:r>
            <w:r w:rsidR="007C317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INCLUDED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ON THE PEDIGREE)</w:t>
            </w:r>
          </w:p>
        </w:tc>
      </w:tr>
      <w:tr w:rsidR="00393298" w:rsidRPr="00500EF0" w14:paraId="30C799FD" w14:textId="77777777" w:rsidTr="000A74CE">
        <w:trPr>
          <w:trHeight w:val="413"/>
        </w:trPr>
        <w:tc>
          <w:tcPr>
            <w:tcW w:w="2217" w:type="dxa"/>
          </w:tcPr>
          <w:p w14:paraId="5729BFCB" w14:textId="77777777" w:rsidR="00C031EA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SURNAME:</w:t>
            </w:r>
          </w:p>
          <w:p w14:paraId="77AFA8E2" w14:textId="77777777" w:rsidR="00C031EA" w:rsidRPr="00500EF0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92" w:type="dxa"/>
          </w:tcPr>
          <w:p w14:paraId="28EED3A6" w14:textId="77777777" w:rsidR="00C031EA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FORENAME:</w:t>
            </w:r>
          </w:p>
          <w:p w14:paraId="6D3A505B" w14:textId="77777777" w:rsidR="00C031EA" w:rsidRPr="00500EF0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69" w:type="dxa"/>
            <w:gridSpan w:val="2"/>
          </w:tcPr>
          <w:p w14:paraId="7129B714" w14:textId="77777777" w:rsidR="00C031EA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D.O.B:</w:t>
            </w:r>
          </w:p>
          <w:p w14:paraId="68617C90" w14:textId="77777777" w:rsidR="00C031EA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</w:tcPr>
          <w:p w14:paraId="7EF49BB7" w14:textId="77777777" w:rsidR="00C031EA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NHS NUMBER:</w:t>
            </w:r>
          </w:p>
          <w:p w14:paraId="0906C1E8" w14:textId="77777777" w:rsidR="00C031EA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</w:tcPr>
          <w:p w14:paraId="63498FA9" w14:textId="77777777" w:rsidR="00C031EA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GENDER:</w:t>
            </w:r>
          </w:p>
          <w:p w14:paraId="181930F2" w14:textId="77777777" w:rsidR="00C031EA" w:rsidRPr="00500EF0" w:rsidRDefault="00C031EA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1" w:type="dxa"/>
          </w:tcPr>
          <w:p w14:paraId="197772A2" w14:textId="77777777" w:rsidR="00C031EA" w:rsidRDefault="00C031EA" w:rsidP="007557FC">
            <w:pPr>
              <w:jc w:val="both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DECEASED</w:t>
            </w:r>
            <w:r w:rsidR="008E1EC6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 w:rsidR="00C0615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06154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C0615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</w:tcPr>
          <w:p w14:paraId="1675659B" w14:textId="30FC2549" w:rsidR="00C031EA" w:rsidRPr="00500EF0" w:rsidRDefault="00C06154" w:rsidP="007557FC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AFFECTED</w:t>
            </w:r>
            <w:r w:rsidR="005C64DF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 </w:t>
            </w:r>
            <w:r w:rsid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    </w:t>
            </w:r>
            <w:r w:rsidR="005C64DF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 w:rsidR="001C5CFC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 </w:t>
            </w:r>
            <w:r w:rsidR="005C64DF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 w:rsidR="00CD4A29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UNAFFECTED</w:t>
            </w:r>
            <w:r w:rsidR="005C64DF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 w:rsidR="007557FC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  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06154" w:rsidRPr="00500EF0" w14:paraId="0D6D4CB2" w14:textId="77777777" w:rsidTr="000A74CE">
        <w:trPr>
          <w:trHeight w:val="433"/>
        </w:trPr>
        <w:tc>
          <w:tcPr>
            <w:tcW w:w="2217" w:type="dxa"/>
          </w:tcPr>
          <w:p w14:paraId="746B5EF7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SURNAME:</w:t>
            </w:r>
          </w:p>
          <w:p w14:paraId="562724B0" w14:textId="77777777" w:rsidR="00C06154" w:rsidRPr="00500EF0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92" w:type="dxa"/>
          </w:tcPr>
          <w:p w14:paraId="36B750A0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FORENAME:</w:t>
            </w:r>
          </w:p>
          <w:p w14:paraId="319CD80D" w14:textId="77777777" w:rsidR="00C06154" w:rsidRPr="00500EF0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69" w:type="dxa"/>
            <w:gridSpan w:val="2"/>
          </w:tcPr>
          <w:p w14:paraId="691940F7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D.O.B:</w:t>
            </w:r>
          </w:p>
          <w:p w14:paraId="08DE2032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</w:tcPr>
          <w:p w14:paraId="4C85D72F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NHS NUMBER:</w:t>
            </w:r>
          </w:p>
          <w:p w14:paraId="459D08AE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</w:tcPr>
          <w:p w14:paraId="3462D68D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GENDER:</w:t>
            </w:r>
          </w:p>
          <w:p w14:paraId="4ECDA2CF" w14:textId="77777777" w:rsidR="00C06154" w:rsidRPr="00500EF0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1" w:type="dxa"/>
          </w:tcPr>
          <w:p w14:paraId="41EBB2E5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DECEASED</w:t>
            </w:r>
            <w:r w:rsidR="008E1EC6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</w:tcPr>
          <w:p w14:paraId="0A3AD0EA" w14:textId="38AFC605" w:rsidR="00C06154" w:rsidRDefault="007557FC" w:rsidP="005C64DF">
            <w:pPr>
              <w:jc w:val="center"/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AFFECTED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UNAFFECTED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C06154" w:rsidRPr="00500EF0" w14:paraId="05FC216D" w14:textId="77777777" w:rsidTr="000A74CE">
        <w:trPr>
          <w:trHeight w:val="382"/>
        </w:trPr>
        <w:tc>
          <w:tcPr>
            <w:tcW w:w="2217" w:type="dxa"/>
          </w:tcPr>
          <w:p w14:paraId="3523F82B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SURNAME:</w:t>
            </w:r>
          </w:p>
          <w:p w14:paraId="3FF4699B" w14:textId="77777777" w:rsidR="00C06154" w:rsidRPr="00500EF0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92" w:type="dxa"/>
          </w:tcPr>
          <w:p w14:paraId="1E842CF0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FORENAME:</w:t>
            </w:r>
          </w:p>
          <w:p w14:paraId="4FBCAD8E" w14:textId="77777777" w:rsidR="00C06154" w:rsidRPr="00500EF0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69" w:type="dxa"/>
            <w:gridSpan w:val="2"/>
          </w:tcPr>
          <w:p w14:paraId="145B0D89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500EF0">
              <w:rPr>
                <w:rFonts w:asciiTheme="minorHAnsi" w:hAnsiTheme="minorHAnsi" w:cstheme="minorHAnsi"/>
                <w:noProof/>
                <w:sz w:val="16"/>
                <w:szCs w:val="16"/>
              </w:rPr>
              <w:t>D.O.B:</w:t>
            </w:r>
          </w:p>
          <w:p w14:paraId="0422F84C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</w:tcPr>
          <w:p w14:paraId="4C9C1F93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NHS NUMBER:</w:t>
            </w:r>
          </w:p>
          <w:p w14:paraId="1C742B70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</w:tcPr>
          <w:p w14:paraId="2FB323C8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GENDER:</w:t>
            </w:r>
          </w:p>
          <w:p w14:paraId="06707D10" w14:textId="77777777" w:rsidR="00C06154" w:rsidRPr="00500EF0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1" w:type="dxa"/>
          </w:tcPr>
          <w:p w14:paraId="247A7447" w14:textId="77777777" w:rsidR="00C06154" w:rsidRDefault="00C06154" w:rsidP="005C64DF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DECEASED</w:t>
            </w:r>
            <w:r w:rsidR="008E1EC6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</w:tcPr>
          <w:p w14:paraId="08CB9ABE" w14:textId="7467906D" w:rsidR="00C06154" w:rsidRDefault="007557FC" w:rsidP="005C64DF">
            <w:pPr>
              <w:jc w:val="center"/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AFFECTED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UNAFFECTED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</w:r>
            <w:r w:rsidR="00D2335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349B0121" w14:textId="77777777" w:rsidR="00A52D42" w:rsidRDefault="00A52D42" w:rsidP="00134F47">
      <w:pPr>
        <w:rPr>
          <w:rFonts w:asciiTheme="minorHAnsi" w:hAnsiTheme="minorHAnsi" w:cstheme="minorHAnsi"/>
          <w:sz w:val="16"/>
          <w:szCs w:val="16"/>
        </w:rPr>
      </w:pPr>
    </w:p>
    <w:sectPr w:rsidR="00A52D42" w:rsidSect="005C64DF">
      <w:headerReference w:type="default" r:id="rId19"/>
      <w:type w:val="continuous"/>
      <w:pgSz w:w="11906" w:h="16838" w:code="9"/>
      <w:pgMar w:top="340" w:right="720" w:bottom="340" w:left="720" w:header="0" w:footer="1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31B932" w15:done="0"/>
  <w15:commentEx w15:paraId="119AA821" w15:done="0"/>
  <w15:commentEx w15:paraId="6A97BC14" w15:done="0"/>
  <w15:commentEx w15:paraId="5A172E18" w15:done="0"/>
  <w15:commentEx w15:paraId="46503E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45F2B" w14:textId="77777777" w:rsidR="00AC6A0F" w:rsidRDefault="00AC6A0F" w:rsidP="00302416">
      <w:r>
        <w:separator/>
      </w:r>
    </w:p>
  </w:endnote>
  <w:endnote w:type="continuationSeparator" w:id="0">
    <w:p w14:paraId="48F8D70E" w14:textId="77777777" w:rsidR="00AC6A0F" w:rsidRDefault="00AC6A0F" w:rsidP="0030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BC7DB" w14:textId="77777777" w:rsidR="00AC6A0F" w:rsidRDefault="00AC6A0F" w:rsidP="00302416">
      <w:r>
        <w:separator/>
      </w:r>
    </w:p>
  </w:footnote>
  <w:footnote w:type="continuationSeparator" w:id="0">
    <w:p w14:paraId="3636DF44" w14:textId="77777777" w:rsidR="00AC6A0F" w:rsidRDefault="00AC6A0F" w:rsidP="00302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B0937" w14:textId="67693C08" w:rsidR="0078181A" w:rsidRDefault="00C92DBD" w:rsidP="0054245C">
    <w:pPr>
      <w:pStyle w:val="Header"/>
      <w:ind w:left="-709" w:right="-591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B30E8EE" wp14:editId="638ECD76">
          <wp:simplePos x="0" y="0"/>
          <wp:positionH relativeFrom="column">
            <wp:posOffset>-152400</wp:posOffset>
          </wp:positionH>
          <wp:positionV relativeFrom="paragraph">
            <wp:posOffset>66675</wp:posOffset>
          </wp:positionV>
          <wp:extent cx="1209040" cy="532765"/>
          <wp:effectExtent l="0" t="0" r="0" b="635"/>
          <wp:wrapTight wrapText="bothSides">
            <wp:wrapPolygon edited="0">
              <wp:start x="0" y="0"/>
              <wp:lineTo x="0" y="20853"/>
              <wp:lineTo x="21101" y="20853"/>
              <wp:lineTo x="2110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hAnsi="Palatino Linotype"/>
        <w:noProof/>
        <w:color w:val="0000FF"/>
      </w:rPr>
      <w:drawing>
        <wp:anchor distT="0" distB="0" distL="114300" distR="114300" simplePos="0" relativeHeight="251660288" behindDoc="1" locked="0" layoutInCell="1" allowOverlap="1" wp14:anchorId="160AA3A9" wp14:editId="79F08470">
          <wp:simplePos x="0" y="0"/>
          <wp:positionH relativeFrom="column">
            <wp:posOffset>2857500</wp:posOffset>
          </wp:positionH>
          <wp:positionV relativeFrom="paragraph">
            <wp:posOffset>66675</wp:posOffset>
          </wp:positionV>
          <wp:extent cx="384810" cy="586740"/>
          <wp:effectExtent l="0" t="0" r="0" b="3810"/>
          <wp:wrapTight wrapText="bothSides">
            <wp:wrapPolygon edited="0">
              <wp:start x="0" y="0"/>
              <wp:lineTo x="0" y="21039"/>
              <wp:lineTo x="20317" y="21039"/>
              <wp:lineTo x="20317" y="0"/>
              <wp:lineTo x="0" y="0"/>
            </wp:wrapPolygon>
          </wp:wrapTight>
          <wp:docPr id="4" name="Picture 4" descr="A UKAS Accredited Medical Laboratory number 80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UKAS Accredited Medical Laboratory number 80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0D6729" w14:textId="457DCA79" w:rsidR="0078181A" w:rsidRDefault="00387F42" w:rsidP="000265C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2D57AF" wp14:editId="4AAEB675">
          <wp:simplePos x="0" y="0"/>
          <wp:positionH relativeFrom="column">
            <wp:posOffset>4928870</wp:posOffset>
          </wp:positionH>
          <wp:positionV relativeFrom="paragraph">
            <wp:posOffset>1270</wp:posOffset>
          </wp:positionV>
          <wp:extent cx="2055495" cy="376555"/>
          <wp:effectExtent l="0" t="0" r="1905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358"/>
    <w:multiLevelType w:val="hybridMultilevel"/>
    <w:tmpl w:val="4E6AC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ocumentProtection w:edit="forms" w:enforcement="1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CE"/>
    <w:rsid w:val="0000799B"/>
    <w:rsid w:val="000176BA"/>
    <w:rsid w:val="00024809"/>
    <w:rsid w:val="000265C2"/>
    <w:rsid w:val="00053FCD"/>
    <w:rsid w:val="00062A4B"/>
    <w:rsid w:val="000918FC"/>
    <w:rsid w:val="000A3EB4"/>
    <w:rsid w:val="000A74CE"/>
    <w:rsid w:val="000B183F"/>
    <w:rsid w:val="000B5907"/>
    <w:rsid w:val="000B753F"/>
    <w:rsid w:val="000E261A"/>
    <w:rsid w:val="000F2BD1"/>
    <w:rsid w:val="000F500B"/>
    <w:rsid w:val="00110BFB"/>
    <w:rsid w:val="00134F47"/>
    <w:rsid w:val="00141BBB"/>
    <w:rsid w:val="001421B7"/>
    <w:rsid w:val="0014619F"/>
    <w:rsid w:val="0014622E"/>
    <w:rsid w:val="00194D3A"/>
    <w:rsid w:val="001C5CFC"/>
    <w:rsid w:val="00205AB1"/>
    <w:rsid w:val="0020622F"/>
    <w:rsid w:val="00217642"/>
    <w:rsid w:val="0023274A"/>
    <w:rsid w:val="00235EE8"/>
    <w:rsid w:val="002456DC"/>
    <w:rsid w:val="00246B14"/>
    <w:rsid w:val="00285D94"/>
    <w:rsid w:val="00291575"/>
    <w:rsid w:val="002F57C8"/>
    <w:rsid w:val="00302416"/>
    <w:rsid w:val="0031153A"/>
    <w:rsid w:val="003201AD"/>
    <w:rsid w:val="003541F8"/>
    <w:rsid w:val="00371177"/>
    <w:rsid w:val="00382BD4"/>
    <w:rsid w:val="00387F42"/>
    <w:rsid w:val="00392685"/>
    <w:rsid w:val="00393298"/>
    <w:rsid w:val="003B50B5"/>
    <w:rsid w:val="003C1637"/>
    <w:rsid w:val="003C5834"/>
    <w:rsid w:val="003E219B"/>
    <w:rsid w:val="003E7503"/>
    <w:rsid w:val="003F68D4"/>
    <w:rsid w:val="00407489"/>
    <w:rsid w:val="00410D1B"/>
    <w:rsid w:val="0041165E"/>
    <w:rsid w:val="00427A47"/>
    <w:rsid w:val="00430393"/>
    <w:rsid w:val="00480DFE"/>
    <w:rsid w:val="004840CE"/>
    <w:rsid w:val="004B11A0"/>
    <w:rsid w:val="004B3102"/>
    <w:rsid w:val="004E2502"/>
    <w:rsid w:val="004E7497"/>
    <w:rsid w:val="00500EF0"/>
    <w:rsid w:val="00523635"/>
    <w:rsid w:val="0054245C"/>
    <w:rsid w:val="00543F66"/>
    <w:rsid w:val="005B3C14"/>
    <w:rsid w:val="005C64DF"/>
    <w:rsid w:val="005D301D"/>
    <w:rsid w:val="005E551B"/>
    <w:rsid w:val="005F250C"/>
    <w:rsid w:val="00606359"/>
    <w:rsid w:val="00614FD5"/>
    <w:rsid w:val="00641110"/>
    <w:rsid w:val="00644B87"/>
    <w:rsid w:val="00650290"/>
    <w:rsid w:val="00672072"/>
    <w:rsid w:val="00692AEA"/>
    <w:rsid w:val="006A2C65"/>
    <w:rsid w:val="006A5D54"/>
    <w:rsid w:val="006C54E3"/>
    <w:rsid w:val="006D12DB"/>
    <w:rsid w:val="006D4FFA"/>
    <w:rsid w:val="006D5EEC"/>
    <w:rsid w:val="00724702"/>
    <w:rsid w:val="00724C41"/>
    <w:rsid w:val="00726F92"/>
    <w:rsid w:val="007419D9"/>
    <w:rsid w:val="00744C37"/>
    <w:rsid w:val="00751408"/>
    <w:rsid w:val="007557FC"/>
    <w:rsid w:val="0078181A"/>
    <w:rsid w:val="007A5296"/>
    <w:rsid w:val="007C317F"/>
    <w:rsid w:val="007E0AF3"/>
    <w:rsid w:val="007F1102"/>
    <w:rsid w:val="008021F0"/>
    <w:rsid w:val="00810C3A"/>
    <w:rsid w:val="00826694"/>
    <w:rsid w:val="00832268"/>
    <w:rsid w:val="00844C9D"/>
    <w:rsid w:val="00853103"/>
    <w:rsid w:val="00855065"/>
    <w:rsid w:val="00892EBD"/>
    <w:rsid w:val="008B78C3"/>
    <w:rsid w:val="008D2324"/>
    <w:rsid w:val="008D3536"/>
    <w:rsid w:val="008E1EC6"/>
    <w:rsid w:val="008E37AD"/>
    <w:rsid w:val="008E7D2F"/>
    <w:rsid w:val="0091181A"/>
    <w:rsid w:val="00913A62"/>
    <w:rsid w:val="009518CE"/>
    <w:rsid w:val="00970F83"/>
    <w:rsid w:val="009B033D"/>
    <w:rsid w:val="009B74A3"/>
    <w:rsid w:val="009B7739"/>
    <w:rsid w:val="009F2F01"/>
    <w:rsid w:val="00A52D42"/>
    <w:rsid w:val="00A56D72"/>
    <w:rsid w:val="00A975F3"/>
    <w:rsid w:val="00AC6A0F"/>
    <w:rsid w:val="00AD23F5"/>
    <w:rsid w:val="00B30AAD"/>
    <w:rsid w:val="00B402F5"/>
    <w:rsid w:val="00B6347E"/>
    <w:rsid w:val="00B64665"/>
    <w:rsid w:val="00B672CC"/>
    <w:rsid w:val="00B838BB"/>
    <w:rsid w:val="00B861F9"/>
    <w:rsid w:val="00B92568"/>
    <w:rsid w:val="00BB4118"/>
    <w:rsid w:val="00BC2C61"/>
    <w:rsid w:val="00BC560D"/>
    <w:rsid w:val="00BE0BB1"/>
    <w:rsid w:val="00BF6E1A"/>
    <w:rsid w:val="00BF7C86"/>
    <w:rsid w:val="00C0130B"/>
    <w:rsid w:val="00C031EA"/>
    <w:rsid w:val="00C06154"/>
    <w:rsid w:val="00C27B1F"/>
    <w:rsid w:val="00C5515B"/>
    <w:rsid w:val="00C67F86"/>
    <w:rsid w:val="00C92DBD"/>
    <w:rsid w:val="00C9628A"/>
    <w:rsid w:val="00CA65B6"/>
    <w:rsid w:val="00CD2EAC"/>
    <w:rsid w:val="00CD4A29"/>
    <w:rsid w:val="00CE67A5"/>
    <w:rsid w:val="00D07E79"/>
    <w:rsid w:val="00D20203"/>
    <w:rsid w:val="00D2335C"/>
    <w:rsid w:val="00D35672"/>
    <w:rsid w:val="00D52AC4"/>
    <w:rsid w:val="00D55FA1"/>
    <w:rsid w:val="00D977DE"/>
    <w:rsid w:val="00DB71CD"/>
    <w:rsid w:val="00E36132"/>
    <w:rsid w:val="00E423BD"/>
    <w:rsid w:val="00E735DE"/>
    <w:rsid w:val="00EA14D4"/>
    <w:rsid w:val="00EB14E8"/>
    <w:rsid w:val="00EB774C"/>
    <w:rsid w:val="00EF3A33"/>
    <w:rsid w:val="00F1190A"/>
    <w:rsid w:val="00F23294"/>
    <w:rsid w:val="00F26C47"/>
    <w:rsid w:val="00F36169"/>
    <w:rsid w:val="00F363F1"/>
    <w:rsid w:val="00F647C7"/>
    <w:rsid w:val="00F81489"/>
    <w:rsid w:val="00F857DB"/>
    <w:rsid w:val="00F92E5F"/>
    <w:rsid w:val="00FD2BE4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4BC7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18CE"/>
    <w:rPr>
      <w:color w:val="0000FF"/>
      <w:u w:val="single"/>
    </w:rPr>
  </w:style>
  <w:style w:type="table" w:styleId="TableGrid">
    <w:name w:val="Table Grid"/>
    <w:basedOn w:val="TableNormal"/>
    <w:uiPriority w:val="59"/>
    <w:rsid w:val="00E4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1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24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4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24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4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23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76B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4245C"/>
    <w:pPr>
      <w:widowControl w:val="0"/>
      <w:ind w:left="4593"/>
    </w:pPr>
    <w:rPr>
      <w:rFonts w:ascii="Calibri" w:eastAsia="Calibri" w:hAnsi="Calibri" w:cstheme="minorBidi"/>
      <w:sz w:val="36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4245C"/>
    <w:rPr>
      <w:rFonts w:ascii="Calibri" w:eastAsia="Calibri" w:hAnsi="Calibri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0D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D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D1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D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D1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B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18CE"/>
    <w:rPr>
      <w:color w:val="0000FF"/>
      <w:u w:val="single"/>
    </w:rPr>
  </w:style>
  <w:style w:type="table" w:styleId="TableGrid">
    <w:name w:val="Table Grid"/>
    <w:basedOn w:val="TableNormal"/>
    <w:uiPriority w:val="59"/>
    <w:rsid w:val="00E4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1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24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4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24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4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23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76B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4245C"/>
    <w:pPr>
      <w:widowControl w:val="0"/>
      <w:ind w:left="4593"/>
    </w:pPr>
    <w:rPr>
      <w:rFonts w:ascii="Calibri" w:eastAsia="Calibri" w:hAnsi="Calibri" w:cstheme="minorBidi"/>
      <w:sz w:val="36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4245C"/>
    <w:rPr>
      <w:rFonts w:ascii="Calibri" w:eastAsia="Calibri" w:hAnsi="Calibri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0D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D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D1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D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D1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B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rde-tr.MolecularGeneticsAdmin@nhs.n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eterlaboratory.com/test/exome-sequencing-servic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pubmed/?term=24961629" TargetMode="External"/><Relationship Id="rId23" Type="http://schemas.microsoft.com/office/2011/relationships/commentsExtended" Target="commentsExtended.xml"/><Relationship Id="rId10" Type="http://schemas.openxmlformats.org/officeDocument/2006/relationships/hyperlink" Target="mailto:Julia.baptista@nhs.ne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de-tr.MolecularGeneticsAdmin@nhs.net" TargetMode="External"/><Relationship Id="rId14" Type="http://schemas.openxmlformats.org/officeDocument/2006/relationships/image" Target="media/image3.png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3BB4-39D6-4C44-A403-34F3B28F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stalsk</dc:creator>
  <cp:lastModifiedBy>stalsk</cp:lastModifiedBy>
  <cp:revision>4</cp:revision>
  <dcterms:created xsi:type="dcterms:W3CDTF">2017-10-12T16:08:00Z</dcterms:created>
  <dcterms:modified xsi:type="dcterms:W3CDTF">2017-10-12T16:12:00Z</dcterms:modified>
</cp:coreProperties>
</file>